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9B0" w:rsidRDefault="00FD31ED" w:rsidP="00C56A90">
      <w:pPr>
        <w:ind w:right="-166"/>
      </w:pPr>
      <w:r>
        <w:rPr>
          <w:noProof/>
          <w:lang w:eastAsia="en-GB"/>
        </w:rPr>
        <w:t xml:space="preserve"> </w:t>
      </w:r>
      <w:r w:rsidR="006920AE">
        <w:rPr>
          <w:noProof/>
          <w:lang w:eastAsia="en-GB"/>
        </w:rPr>
        <w:drawing>
          <wp:inline distT="0" distB="0" distL="0" distR="0" wp14:anchorId="00F5C436" wp14:editId="6F74F31A">
            <wp:extent cx="840740" cy="600075"/>
            <wp:effectExtent l="0" t="0" r="0" b="9525"/>
            <wp:docPr id="45" name="Picture 45" descr="K:\Academic Year 2017 - 2018\CelticCrossEd_Logo.jpg"/>
            <wp:cNvGraphicFramePr/>
            <a:graphic xmlns:a="http://schemas.openxmlformats.org/drawingml/2006/main">
              <a:graphicData uri="http://schemas.openxmlformats.org/drawingml/2006/picture">
                <pic:pic xmlns:pic="http://schemas.openxmlformats.org/drawingml/2006/picture">
                  <pic:nvPicPr>
                    <pic:cNvPr id="45" name="Picture 45" descr="K:\Academic Year 2017 - 2018\CelticCrossEd_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0740" cy="600075"/>
                    </a:xfrm>
                    <a:prstGeom prst="rect">
                      <a:avLst/>
                    </a:prstGeom>
                    <a:noFill/>
                    <a:ln>
                      <a:noFill/>
                    </a:ln>
                  </pic:spPr>
                </pic:pic>
              </a:graphicData>
            </a:graphic>
          </wp:inline>
        </w:drawing>
      </w:r>
      <w:r w:rsidR="00C56A90">
        <w:rPr>
          <w:noProof/>
          <w:lang w:eastAsia="en-GB"/>
        </w:rPr>
        <w:t xml:space="preserve">         </w:t>
      </w:r>
      <w:r w:rsidR="006920AE" w:rsidRPr="00C56A90">
        <w:rPr>
          <w:b/>
          <w:sz w:val="28"/>
          <w:u w:val="single"/>
        </w:rPr>
        <w:t>HOME LEARNING SCHEDULE</w:t>
      </w:r>
      <w:r w:rsidR="00C56A90" w:rsidRPr="00C56A90">
        <w:rPr>
          <w:b/>
          <w:sz w:val="28"/>
          <w:u w:val="single"/>
        </w:rPr>
        <w:t xml:space="preserve"> FOR WOLF ROCK CLASS</w:t>
      </w:r>
      <w:r w:rsidR="00C56A90">
        <w:tab/>
      </w:r>
      <w:r w:rsidR="00C56A90">
        <w:tab/>
        <w:t xml:space="preserve">       </w:t>
      </w:r>
      <w:r w:rsidR="006920AE">
        <w:rPr>
          <w:b/>
          <w:noProof/>
          <w:sz w:val="32"/>
          <w:lang w:eastAsia="en-GB"/>
        </w:rPr>
        <w:drawing>
          <wp:inline distT="0" distB="0" distL="0" distR="0" wp14:anchorId="3D9182C9" wp14:editId="1253314A">
            <wp:extent cx="714375" cy="571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pic:spPr>
                </pic:pic>
              </a:graphicData>
            </a:graphic>
          </wp:inline>
        </w:drawing>
      </w:r>
    </w:p>
    <w:tbl>
      <w:tblPr>
        <w:tblStyle w:val="TableGrid"/>
        <w:tblW w:w="0" w:type="auto"/>
        <w:tblLook w:val="04A0" w:firstRow="1" w:lastRow="0" w:firstColumn="1" w:lastColumn="0" w:noHBand="0" w:noVBand="1"/>
      </w:tblPr>
      <w:tblGrid>
        <w:gridCol w:w="10456"/>
      </w:tblGrid>
      <w:tr w:rsidR="005C49B0" w:rsidRPr="00D5712F" w:rsidTr="005C49B0">
        <w:tc>
          <w:tcPr>
            <w:tcW w:w="10456" w:type="dxa"/>
          </w:tcPr>
          <w:p w:rsidR="005C49B0" w:rsidRPr="00D5712F" w:rsidRDefault="005C49B0">
            <w:pPr>
              <w:rPr>
                <w:rFonts w:ascii="Century Gothic" w:hAnsi="Century Gothic"/>
              </w:rPr>
            </w:pPr>
            <w:r w:rsidRPr="00D5712F">
              <w:rPr>
                <w:rFonts w:ascii="Century Gothic" w:hAnsi="Century Gothic" w:cstheme="minorHAnsi"/>
                <w:b/>
                <w:sz w:val="20"/>
                <w:szCs w:val="16"/>
              </w:rPr>
              <w:t>Week:</w:t>
            </w:r>
            <w:r w:rsidR="00DF7A6E" w:rsidRPr="00D5712F">
              <w:rPr>
                <w:rFonts w:ascii="Century Gothic" w:hAnsi="Century Gothic" w:cstheme="minorHAnsi"/>
                <w:sz w:val="20"/>
                <w:szCs w:val="16"/>
              </w:rPr>
              <w:t xml:space="preserve"> 3</w:t>
            </w:r>
          </w:p>
        </w:tc>
      </w:tr>
      <w:tr w:rsidR="005C49B0" w:rsidRPr="00D5712F" w:rsidTr="005C49B0">
        <w:tc>
          <w:tcPr>
            <w:tcW w:w="10456" w:type="dxa"/>
          </w:tcPr>
          <w:p w:rsidR="005C49B0" w:rsidRPr="00D5712F" w:rsidRDefault="005C49B0">
            <w:pPr>
              <w:rPr>
                <w:rFonts w:ascii="Century Gothic" w:hAnsi="Century Gothic" w:cstheme="minorHAnsi"/>
                <w:b/>
                <w:sz w:val="20"/>
                <w:szCs w:val="16"/>
              </w:rPr>
            </w:pPr>
            <w:r w:rsidRPr="00D5712F">
              <w:rPr>
                <w:rFonts w:ascii="Century Gothic" w:hAnsi="Century Gothic" w:cstheme="minorHAnsi"/>
                <w:b/>
                <w:sz w:val="20"/>
                <w:szCs w:val="16"/>
              </w:rPr>
              <w:t>Week commencing:</w:t>
            </w:r>
            <w:r w:rsidRPr="00D5712F">
              <w:rPr>
                <w:rFonts w:ascii="Century Gothic" w:hAnsi="Century Gothic" w:cstheme="minorHAnsi"/>
                <w:sz w:val="20"/>
                <w:szCs w:val="16"/>
              </w:rPr>
              <w:t xml:space="preserve"> Monday </w:t>
            </w:r>
            <w:r w:rsidR="00DF7A6E" w:rsidRPr="00D5712F">
              <w:rPr>
                <w:rFonts w:ascii="Century Gothic" w:hAnsi="Century Gothic" w:cstheme="minorHAnsi"/>
                <w:sz w:val="20"/>
                <w:szCs w:val="16"/>
              </w:rPr>
              <w:t>20</w:t>
            </w:r>
            <w:r w:rsidRPr="00D5712F">
              <w:rPr>
                <w:rFonts w:ascii="Century Gothic" w:hAnsi="Century Gothic" w:cstheme="minorHAnsi"/>
                <w:sz w:val="20"/>
                <w:szCs w:val="16"/>
                <w:vertAlign w:val="superscript"/>
              </w:rPr>
              <w:t>th</w:t>
            </w:r>
            <w:r w:rsidRPr="00D5712F">
              <w:rPr>
                <w:rFonts w:ascii="Century Gothic" w:hAnsi="Century Gothic" w:cstheme="minorHAnsi"/>
                <w:sz w:val="20"/>
                <w:szCs w:val="16"/>
              </w:rPr>
              <w:t xml:space="preserve"> April 2020</w:t>
            </w:r>
          </w:p>
        </w:tc>
      </w:tr>
    </w:tbl>
    <w:p w:rsidR="005C49B0" w:rsidRPr="00D5712F" w:rsidRDefault="005C49B0">
      <w:pPr>
        <w:rPr>
          <w:rFonts w:ascii="Century Gothic" w:hAnsi="Century Gothic"/>
        </w:rPr>
      </w:pPr>
    </w:p>
    <w:p w:rsidR="005C49B0" w:rsidRPr="00D5712F" w:rsidRDefault="005C49B0">
      <w:pPr>
        <w:rPr>
          <w:rFonts w:ascii="Century Gothic" w:hAnsi="Century Gothic"/>
        </w:rPr>
      </w:pPr>
      <w:r w:rsidRPr="00D5712F">
        <w:rPr>
          <w:rFonts w:ascii="Century Gothic" w:hAnsi="Century Gothic"/>
        </w:rPr>
        <w:t>Daily activities:</w:t>
      </w:r>
    </w:p>
    <w:tbl>
      <w:tblPr>
        <w:tblStyle w:val="TableGrid"/>
        <w:tblW w:w="0" w:type="auto"/>
        <w:tblLook w:val="04A0" w:firstRow="1" w:lastRow="0" w:firstColumn="1" w:lastColumn="0" w:noHBand="0" w:noVBand="1"/>
      </w:tblPr>
      <w:tblGrid>
        <w:gridCol w:w="10456"/>
      </w:tblGrid>
      <w:tr w:rsidR="005C49B0" w:rsidRPr="00D5712F" w:rsidTr="005C49B0">
        <w:tc>
          <w:tcPr>
            <w:tcW w:w="10456" w:type="dxa"/>
          </w:tcPr>
          <w:p w:rsidR="005C49B0" w:rsidRPr="00D5712F" w:rsidRDefault="005C49B0" w:rsidP="005C49B0">
            <w:pPr>
              <w:rPr>
                <w:rFonts w:ascii="Century Gothic" w:hAnsi="Century Gothic" w:cstheme="minorHAnsi"/>
                <w:b/>
                <w:sz w:val="20"/>
                <w:szCs w:val="16"/>
                <w:u w:val="single"/>
              </w:rPr>
            </w:pPr>
            <w:r w:rsidRPr="00D5712F">
              <w:rPr>
                <w:rFonts w:ascii="Century Gothic" w:hAnsi="Century Gothic" w:cstheme="minorHAnsi"/>
                <w:b/>
                <w:sz w:val="20"/>
                <w:szCs w:val="16"/>
                <w:u w:val="single"/>
              </w:rPr>
              <w:t>Times Tables Rock Stars:</w:t>
            </w:r>
          </w:p>
          <w:p w:rsidR="005C49B0" w:rsidRPr="00D5712F" w:rsidRDefault="005C49B0" w:rsidP="005C49B0">
            <w:pPr>
              <w:rPr>
                <w:rFonts w:ascii="Century Gothic" w:hAnsi="Century Gothic" w:cstheme="minorHAnsi"/>
                <w:b/>
                <w:sz w:val="20"/>
                <w:szCs w:val="16"/>
                <w:u w:val="single"/>
              </w:rPr>
            </w:pPr>
          </w:p>
          <w:p w:rsidR="005C49B0" w:rsidRPr="00D5712F" w:rsidRDefault="005C49B0" w:rsidP="005C49B0">
            <w:pPr>
              <w:pStyle w:val="ListParagraph"/>
              <w:numPr>
                <w:ilvl w:val="0"/>
                <w:numId w:val="1"/>
              </w:numPr>
              <w:rPr>
                <w:rFonts w:ascii="Century Gothic" w:hAnsi="Century Gothic" w:cstheme="minorHAnsi"/>
                <w:sz w:val="20"/>
                <w:szCs w:val="16"/>
              </w:rPr>
            </w:pPr>
            <w:r w:rsidRPr="00D5712F">
              <w:rPr>
                <w:rFonts w:ascii="Century Gothic" w:hAnsi="Century Gothic" w:cstheme="minorHAnsi"/>
                <w:sz w:val="20"/>
                <w:szCs w:val="16"/>
              </w:rPr>
              <w:t xml:space="preserve">Please complete five festival games </w:t>
            </w:r>
            <w:r w:rsidRPr="00D5712F">
              <w:rPr>
                <w:rFonts w:ascii="Century Gothic" w:hAnsi="Century Gothic" w:cstheme="minorHAnsi"/>
                <w:sz w:val="20"/>
                <w:szCs w:val="16"/>
                <w:u w:val="single"/>
              </w:rPr>
              <w:t>every day</w:t>
            </w:r>
            <w:r w:rsidRPr="00D5712F">
              <w:rPr>
                <w:rFonts w:ascii="Century Gothic" w:hAnsi="Century Gothic" w:cstheme="minorHAnsi"/>
                <w:sz w:val="20"/>
                <w:szCs w:val="16"/>
              </w:rPr>
              <w:t xml:space="preserve">. </w:t>
            </w:r>
          </w:p>
          <w:p w:rsidR="005C49B0" w:rsidRPr="00D5712F" w:rsidRDefault="005C49B0" w:rsidP="005C49B0">
            <w:pPr>
              <w:rPr>
                <w:rFonts w:ascii="Century Gothic" w:hAnsi="Century Gothic" w:cstheme="minorHAnsi"/>
                <w:sz w:val="20"/>
                <w:szCs w:val="16"/>
              </w:rPr>
            </w:pPr>
          </w:p>
          <w:p w:rsidR="005C49B0" w:rsidRPr="00D5712F" w:rsidRDefault="005C49B0" w:rsidP="005C49B0">
            <w:pPr>
              <w:rPr>
                <w:rFonts w:ascii="Century Gothic" w:hAnsi="Century Gothic" w:cstheme="minorHAnsi"/>
                <w:b/>
                <w:sz w:val="20"/>
                <w:szCs w:val="16"/>
                <w:u w:val="single"/>
              </w:rPr>
            </w:pPr>
            <w:r w:rsidRPr="00D5712F">
              <w:rPr>
                <w:rFonts w:ascii="Century Gothic" w:hAnsi="Century Gothic" w:cstheme="minorHAnsi"/>
                <w:b/>
                <w:sz w:val="20"/>
                <w:szCs w:val="16"/>
                <w:u w:val="single"/>
              </w:rPr>
              <w:t>SPAG.com</w:t>
            </w:r>
          </w:p>
          <w:p w:rsidR="005C49B0" w:rsidRPr="00D5712F" w:rsidRDefault="005C49B0" w:rsidP="005C49B0">
            <w:pPr>
              <w:rPr>
                <w:rFonts w:ascii="Century Gothic" w:hAnsi="Century Gothic" w:cstheme="minorHAnsi"/>
                <w:b/>
                <w:sz w:val="20"/>
                <w:szCs w:val="16"/>
                <w:u w:val="single"/>
              </w:rPr>
            </w:pPr>
          </w:p>
          <w:p w:rsidR="005C49B0" w:rsidRPr="00D5712F" w:rsidRDefault="005C49B0" w:rsidP="005C49B0">
            <w:pPr>
              <w:pStyle w:val="ListParagraph"/>
              <w:numPr>
                <w:ilvl w:val="0"/>
                <w:numId w:val="1"/>
              </w:numPr>
              <w:rPr>
                <w:rFonts w:ascii="Century Gothic" w:hAnsi="Century Gothic" w:cstheme="minorHAnsi"/>
                <w:sz w:val="20"/>
                <w:szCs w:val="16"/>
              </w:rPr>
            </w:pPr>
            <w:r w:rsidRPr="00D5712F">
              <w:rPr>
                <w:rFonts w:ascii="Century Gothic" w:hAnsi="Century Gothic" w:cstheme="minorHAnsi"/>
                <w:sz w:val="20"/>
                <w:szCs w:val="16"/>
              </w:rPr>
              <w:t xml:space="preserve">To </w:t>
            </w:r>
            <w:r w:rsidR="00D5712F">
              <w:rPr>
                <w:rFonts w:ascii="Century Gothic" w:hAnsi="Century Gothic" w:cstheme="minorHAnsi"/>
                <w:sz w:val="20"/>
                <w:szCs w:val="20"/>
              </w:rPr>
              <w:t>complete the</w:t>
            </w:r>
            <w:r w:rsidRPr="00D5712F">
              <w:rPr>
                <w:rFonts w:ascii="Century Gothic" w:hAnsi="Century Gothic" w:cstheme="minorHAnsi"/>
                <w:sz w:val="20"/>
                <w:szCs w:val="20"/>
              </w:rPr>
              <w:t xml:space="preserve"> </w:t>
            </w:r>
            <w:r w:rsidR="00D5712F" w:rsidRPr="00D5712F">
              <w:rPr>
                <w:rFonts w:ascii="Century Gothic" w:hAnsi="Century Gothic" w:cs="Arial"/>
                <w:color w:val="444444"/>
                <w:sz w:val="20"/>
                <w:szCs w:val="20"/>
              </w:rPr>
              <w:t>Hyphens, dashes &amp; bullet points</w:t>
            </w:r>
            <w:r w:rsidR="00D5712F" w:rsidRPr="00D5712F">
              <w:rPr>
                <w:rFonts w:ascii="Arial" w:hAnsi="Arial" w:cs="Arial"/>
                <w:color w:val="444444"/>
                <w:sz w:val="20"/>
                <w:szCs w:val="20"/>
              </w:rPr>
              <w:t xml:space="preserve"> </w:t>
            </w:r>
            <w:r w:rsidRPr="00D5712F">
              <w:rPr>
                <w:rFonts w:ascii="Century Gothic" w:hAnsi="Century Gothic" w:cstheme="minorHAnsi"/>
                <w:sz w:val="20"/>
                <w:szCs w:val="20"/>
              </w:rPr>
              <w:t>activity</w:t>
            </w:r>
            <w:r w:rsidRPr="00D5712F">
              <w:rPr>
                <w:rFonts w:ascii="Century Gothic" w:hAnsi="Century Gothic" w:cstheme="minorHAnsi"/>
                <w:sz w:val="20"/>
                <w:szCs w:val="16"/>
              </w:rPr>
              <w:t xml:space="preserve">: </w:t>
            </w:r>
            <w:r w:rsidR="00DF7A6E" w:rsidRPr="00D5712F">
              <w:rPr>
                <w:rFonts w:ascii="Century Gothic" w:hAnsi="Century Gothic" w:cstheme="minorHAnsi"/>
                <w:sz w:val="20"/>
                <w:szCs w:val="16"/>
                <w:u w:val="single"/>
              </w:rPr>
              <w:t>Due Friday 24</w:t>
            </w:r>
            <w:r w:rsidRPr="00D5712F">
              <w:rPr>
                <w:rFonts w:ascii="Century Gothic" w:hAnsi="Century Gothic" w:cstheme="minorHAnsi"/>
                <w:sz w:val="20"/>
                <w:szCs w:val="16"/>
                <w:u w:val="single"/>
                <w:vertAlign w:val="superscript"/>
              </w:rPr>
              <w:t>th</w:t>
            </w:r>
            <w:r w:rsidRPr="00D5712F">
              <w:rPr>
                <w:rFonts w:ascii="Century Gothic" w:hAnsi="Century Gothic" w:cstheme="minorHAnsi"/>
                <w:sz w:val="20"/>
                <w:szCs w:val="16"/>
                <w:u w:val="single"/>
              </w:rPr>
              <w:t xml:space="preserve"> April</w:t>
            </w:r>
            <w:r w:rsidRPr="00D5712F">
              <w:rPr>
                <w:rFonts w:ascii="Century Gothic" w:hAnsi="Century Gothic" w:cstheme="minorHAnsi"/>
                <w:sz w:val="20"/>
                <w:szCs w:val="16"/>
              </w:rPr>
              <w:t>.</w:t>
            </w:r>
          </w:p>
          <w:p w:rsidR="005C49B0" w:rsidRPr="00D5712F" w:rsidRDefault="005C49B0">
            <w:pPr>
              <w:rPr>
                <w:rFonts w:ascii="Century Gothic" w:hAnsi="Century Gothic"/>
              </w:rPr>
            </w:pPr>
          </w:p>
        </w:tc>
      </w:tr>
    </w:tbl>
    <w:p w:rsidR="005C49B0" w:rsidRPr="00D5712F" w:rsidRDefault="005C49B0">
      <w:pPr>
        <w:rPr>
          <w:rFonts w:ascii="Century Gothic" w:hAnsi="Century Gothic"/>
        </w:rPr>
      </w:pPr>
    </w:p>
    <w:tbl>
      <w:tblPr>
        <w:tblStyle w:val="TableGrid"/>
        <w:tblW w:w="0" w:type="auto"/>
        <w:tblLook w:val="04A0" w:firstRow="1" w:lastRow="0" w:firstColumn="1" w:lastColumn="0" w:noHBand="0" w:noVBand="1"/>
      </w:tblPr>
      <w:tblGrid>
        <w:gridCol w:w="10456"/>
      </w:tblGrid>
      <w:tr w:rsidR="005C49B0" w:rsidRPr="00D5712F" w:rsidTr="005C49B0">
        <w:tc>
          <w:tcPr>
            <w:tcW w:w="10456" w:type="dxa"/>
          </w:tcPr>
          <w:p w:rsidR="005C49B0" w:rsidRPr="00D5712F" w:rsidRDefault="005C49B0" w:rsidP="005C49B0">
            <w:pPr>
              <w:rPr>
                <w:rFonts w:ascii="Century Gothic" w:hAnsi="Century Gothic" w:cstheme="minorHAnsi"/>
                <w:sz w:val="20"/>
                <w:szCs w:val="16"/>
              </w:rPr>
            </w:pPr>
            <w:r w:rsidRPr="00D5712F">
              <w:rPr>
                <w:rFonts w:ascii="Century Gothic" w:hAnsi="Century Gothic" w:cstheme="minorHAnsi"/>
                <w:b/>
                <w:sz w:val="20"/>
                <w:szCs w:val="16"/>
                <w:u w:val="single"/>
              </w:rPr>
              <w:t>Maths:</w:t>
            </w:r>
            <w:r w:rsidRPr="00D5712F">
              <w:rPr>
                <w:rFonts w:ascii="Century Gothic" w:hAnsi="Century Gothic" w:cstheme="minorHAnsi"/>
                <w:sz w:val="20"/>
                <w:szCs w:val="16"/>
              </w:rPr>
              <w:t xml:space="preserve"> </w:t>
            </w:r>
          </w:p>
          <w:p w:rsidR="005C49B0" w:rsidRPr="00D5712F" w:rsidRDefault="005C49B0" w:rsidP="005C49B0">
            <w:pPr>
              <w:rPr>
                <w:rFonts w:ascii="Century Gothic" w:hAnsi="Century Gothic" w:cstheme="minorHAnsi"/>
                <w:sz w:val="20"/>
                <w:szCs w:val="16"/>
              </w:rPr>
            </w:pPr>
          </w:p>
          <w:tbl>
            <w:tblPr>
              <w:tblStyle w:val="TableGrid"/>
              <w:tblW w:w="0" w:type="auto"/>
              <w:jc w:val="right"/>
              <w:tblLook w:val="04A0" w:firstRow="1" w:lastRow="0" w:firstColumn="1" w:lastColumn="0" w:noHBand="0" w:noVBand="1"/>
            </w:tblPr>
            <w:tblGrid>
              <w:gridCol w:w="1860"/>
              <w:gridCol w:w="2977"/>
              <w:gridCol w:w="5393"/>
            </w:tblGrid>
            <w:tr w:rsidR="00F624A5" w:rsidRPr="00D5712F" w:rsidTr="00F624A5">
              <w:trPr>
                <w:jc w:val="right"/>
              </w:trPr>
              <w:tc>
                <w:tcPr>
                  <w:tcW w:w="1860" w:type="dxa"/>
                  <w:vAlign w:val="center"/>
                </w:tcPr>
                <w:p w:rsidR="00F624A5" w:rsidRPr="00C56A90" w:rsidRDefault="00F624A5" w:rsidP="00F624A5">
                  <w:pPr>
                    <w:jc w:val="center"/>
                    <w:rPr>
                      <w:rFonts w:ascii="Century Gothic" w:hAnsi="Century Gothic" w:cstheme="minorHAnsi"/>
                      <w:b/>
                      <w:sz w:val="20"/>
                      <w:szCs w:val="16"/>
                      <w:highlight w:val="yellow"/>
                    </w:rPr>
                  </w:pPr>
                  <w:r w:rsidRPr="00C56A90">
                    <w:rPr>
                      <w:rFonts w:ascii="Century Gothic" w:hAnsi="Century Gothic" w:cstheme="minorHAnsi"/>
                      <w:b/>
                      <w:sz w:val="40"/>
                      <w:szCs w:val="16"/>
                      <w:highlight w:val="yellow"/>
                    </w:rPr>
                    <w:t>YEAR 6</w:t>
                  </w:r>
                </w:p>
              </w:tc>
              <w:tc>
                <w:tcPr>
                  <w:tcW w:w="2977" w:type="dxa"/>
                </w:tcPr>
                <w:p w:rsidR="00F624A5" w:rsidRPr="00D5712F" w:rsidRDefault="00F624A5" w:rsidP="00F624A5">
                  <w:pPr>
                    <w:jc w:val="center"/>
                    <w:rPr>
                      <w:rFonts w:ascii="Century Gothic" w:hAnsi="Century Gothic" w:cstheme="minorHAnsi"/>
                      <w:sz w:val="20"/>
                      <w:szCs w:val="16"/>
                    </w:rPr>
                  </w:pPr>
                  <w:r w:rsidRPr="00D5712F">
                    <w:rPr>
                      <w:rFonts w:ascii="Century Gothic" w:hAnsi="Century Gothic" w:cstheme="minorHAnsi"/>
                      <w:sz w:val="20"/>
                      <w:szCs w:val="16"/>
                    </w:rPr>
                    <w:t>Maths Activity</w:t>
                  </w:r>
                </w:p>
              </w:tc>
              <w:tc>
                <w:tcPr>
                  <w:tcW w:w="5393" w:type="dxa"/>
                </w:tcPr>
                <w:p w:rsidR="00F624A5" w:rsidRPr="00D5712F" w:rsidRDefault="00F624A5" w:rsidP="00F624A5">
                  <w:pPr>
                    <w:jc w:val="center"/>
                    <w:rPr>
                      <w:rFonts w:ascii="Century Gothic" w:hAnsi="Century Gothic" w:cstheme="minorHAnsi"/>
                      <w:sz w:val="20"/>
                      <w:szCs w:val="16"/>
                    </w:rPr>
                  </w:pPr>
                  <w:r w:rsidRPr="00D5712F">
                    <w:rPr>
                      <w:rFonts w:ascii="Century Gothic" w:hAnsi="Century Gothic" w:cstheme="minorHAnsi"/>
                      <w:sz w:val="20"/>
                      <w:szCs w:val="16"/>
                    </w:rPr>
                    <w:t>Where can the task be found?</w:t>
                  </w:r>
                </w:p>
              </w:tc>
            </w:tr>
            <w:tr w:rsidR="00390729" w:rsidRPr="00D5712F" w:rsidTr="00F624A5">
              <w:trPr>
                <w:trHeight w:val="500"/>
                <w:jc w:val="right"/>
              </w:trPr>
              <w:tc>
                <w:tcPr>
                  <w:tcW w:w="1860" w:type="dxa"/>
                  <w:vAlign w:val="center"/>
                </w:tcPr>
                <w:p w:rsidR="00390729" w:rsidRPr="00390729" w:rsidRDefault="00390729" w:rsidP="00F624A5">
                  <w:pPr>
                    <w:jc w:val="center"/>
                    <w:rPr>
                      <w:rFonts w:ascii="Century Gothic" w:hAnsi="Century Gothic" w:cstheme="minorHAnsi"/>
                      <w:color w:val="000000" w:themeColor="text1"/>
                      <w:sz w:val="20"/>
                      <w:szCs w:val="20"/>
                    </w:rPr>
                  </w:pPr>
                  <w:r w:rsidRPr="00390729">
                    <w:rPr>
                      <w:rFonts w:ascii="Century Gothic" w:hAnsi="Century Gothic" w:cstheme="minorHAnsi"/>
                      <w:color w:val="000000" w:themeColor="text1"/>
                      <w:sz w:val="20"/>
                      <w:szCs w:val="20"/>
                    </w:rPr>
                    <w:t>Monday</w:t>
                  </w:r>
                </w:p>
              </w:tc>
              <w:tc>
                <w:tcPr>
                  <w:tcW w:w="2977" w:type="dxa"/>
                  <w:vAlign w:val="center"/>
                </w:tcPr>
                <w:p w:rsidR="00390729" w:rsidRPr="00390729" w:rsidRDefault="00390729" w:rsidP="00F624A5">
                  <w:pPr>
                    <w:jc w:val="center"/>
                    <w:rPr>
                      <w:rFonts w:ascii="Century Gothic" w:hAnsi="Century Gothic" w:cstheme="minorHAnsi"/>
                      <w:color w:val="000000" w:themeColor="text1"/>
                      <w:sz w:val="20"/>
                      <w:szCs w:val="20"/>
                    </w:rPr>
                  </w:pPr>
                  <w:r w:rsidRPr="00390729">
                    <w:rPr>
                      <w:rFonts w:ascii="Century Gothic" w:hAnsi="Century Gothic" w:cs="Arial"/>
                      <w:bCs/>
                      <w:color w:val="000000" w:themeColor="text1"/>
                      <w:sz w:val="20"/>
                      <w:szCs w:val="20"/>
                    </w:rPr>
                    <w:t>Lesson 1 - Calculating scale factors</w:t>
                  </w:r>
                </w:p>
              </w:tc>
              <w:tc>
                <w:tcPr>
                  <w:tcW w:w="5393" w:type="dxa"/>
                  <w:vMerge w:val="restart"/>
                  <w:vAlign w:val="center"/>
                </w:tcPr>
                <w:p w:rsidR="00390729" w:rsidRPr="00F624A5" w:rsidRDefault="00390729" w:rsidP="00F624A5">
                  <w:pPr>
                    <w:jc w:val="center"/>
                    <w:rPr>
                      <w:rFonts w:ascii="Century Gothic" w:hAnsi="Century Gothic" w:cstheme="minorHAnsi"/>
                      <w:sz w:val="20"/>
                      <w:szCs w:val="20"/>
                    </w:rPr>
                  </w:pPr>
                  <w:hyperlink r:id="rId7" w:history="1">
                    <w:r w:rsidRPr="00F624A5">
                      <w:rPr>
                        <w:rStyle w:val="Hyperlink"/>
                        <w:rFonts w:ascii="Century Gothic" w:hAnsi="Century Gothic" w:cstheme="minorHAnsi"/>
                        <w:sz w:val="20"/>
                        <w:szCs w:val="20"/>
                      </w:rPr>
                      <w:t>https://whiterosemaths.com/homelearning/year-6/</w:t>
                    </w:r>
                  </w:hyperlink>
                </w:p>
                <w:p w:rsidR="00390729" w:rsidRPr="00F624A5" w:rsidRDefault="00390729" w:rsidP="00F624A5">
                  <w:pPr>
                    <w:jc w:val="center"/>
                    <w:rPr>
                      <w:rFonts w:ascii="Century Gothic" w:hAnsi="Century Gothic" w:cstheme="minorHAnsi"/>
                      <w:sz w:val="20"/>
                      <w:szCs w:val="20"/>
                    </w:rPr>
                  </w:pPr>
                </w:p>
                <w:p w:rsidR="00390729" w:rsidRPr="00F624A5" w:rsidRDefault="00390729" w:rsidP="00F624A5">
                  <w:pPr>
                    <w:jc w:val="center"/>
                    <w:rPr>
                      <w:rFonts w:ascii="Century Gothic" w:hAnsi="Century Gothic" w:cstheme="minorHAnsi"/>
                      <w:sz w:val="20"/>
                      <w:szCs w:val="20"/>
                    </w:rPr>
                  </w:pPr>
                  <w:r w:rsidRPr="00F624A5">
                    <w:rPr>
                      <w:rFonts w:ascii="Century Gothic" w:hAnsi="Century Gothic" w:cstheme="minorHAnsi"/>
                      <w:sz w:val="20"/>
                      <w:szCs w:val="20"/>
                    </w:rPr>
                    <w:t>All activities found under the Week 2 heading.</w:t>
                  </w:r>
                </w:p>
              </w:tc>
            </w:tr>
            <w:tr w:rsidR="00390729" w:rsidRPr="00D5712F" w:rsidTr="00F624A5">
              <w:trPr>
                <w:trHeight w:val="500"/>
                <w:jc w:val="right"/>
              </w:trPr>
              <w:tc>
                <w:tcPr>
                  <w:tcW w:w="1860" w:type="dxa"/>
                  <w:vAlign w:val="center"/>
                </w:tcPr>
                <w:p w:rsidR="00390729" w:rsidRPr="00390729" w:rsidRDefault="00390729" w:rsidP="00F624A5">
                  <w:pPr>
                    <w:jc w:val="center"/>
                    <w:rPr>
                      <w:rFonts w:ascii="Century Gothic" w:hAnsi="Century Gothic" w:cstheme="minorHAnsi"/>
                      <w:color w:val="000000" w:themeColor="text1"/>
                      <w:sz w:val="20"/>
                      <w:szCs w:val="20"/>
                    </w:rPr>
                  </w:pPr>
                  <w:r w:rsidRPr="00390729">
                    <w:rPr>
                      <w:rFonts w:ascii="Century Gothic" w:hAnsi="Century Gothic" w:cstheme="minorHAnsi"/>
                      <w:color w:val="000000" w:themeColor="text1"/>
                      <w:sz w:val="20"/>
                      <w:szCs w:val="20"/>
                    </w:rPr>
                    <w:t>Tuesday</w:t>
                  </w:r>
                </w:p>
              </w:tc>
              <w:tc>
                <w:tcPr>
                  <w:tcW w:w="2977" w:type="dxa"/>
                  <w:vAlign w:val="center"/>
                </w:tcPr>
                <w:p w:rsidR="00390729" w:rsidRPr="00390729" w:rsidRDefault="00390729" w:rsidP="00F624A5">
                  <w:pPr>
                    <w:jc w:val="center"/>
                    <w:rPr>
                      <w:rFonts w:ascii="Century Gothic" w:hAnsi="Century Gothic" w:cs="Arial"/>
                      <w:bCs/>
                      <w:color w:val="000000" w:themeColor="text1"/>
                      <w:sz w:val="20"/>
                      <w:szCs w:val="20"/>
                    </w:rPr>
                  </w:pPr>
                  <w:r w:rsidRPr="00390729">
                    <w:rPr>
                      <w:rFonts w:ascii="Century Gothic" w:hAnsi="Century Gothic" w:cs="Arial"/>
                      <w:bCs/>
                      <w:color w:val="000000" w:themeColor="text1"/>
                      <w:sz w:val="20"/>
                      <w:szCs w:val="20"/>
                    </w:rPr>
                    <w:t xml:space="preserve">Lesson 2 – </w:t>
                  </w:r>
                </w:p>
                <w:p w:rsidR="00390729" w:rsidRPr="00390729" w:rsidRDefault="00390729" w:rsidP="00F624A5">
                  <w:pPr>
                    <w:jc w:val="center"/>
                    <w:rPr>
                      <w:rFonts w:ascii="Century Gothic" w:hAnsi="Century Gothic" w:cstheme="minorHAnsi"/>
                      <w:color w:val="000000" w:themeColor="text1"/>
                      <w:sz w:val="20"/>
                      <w:szCs w:val="20"/>
                    </w:rPr>
                  </w:pPr>
                  <w:r w:rsidRPr="00390729">
                    <w:rPr>
                      <w:rFonts w:ascii="Century Gothic" w:hAnsi="Century Gothic" w:cs="Arial"/>
                      <w:bCs/>
                      <w:color w:val="000000" w:themeColor="text1"/>
                      <w:sz w:val="20"/>
                      <w:szCs w:val="20"/>
                    </w:rPr>
                    <w:t>Ratio and proportion problems</w:t>
                  </w:r>
                </w:p>
              </w:tc>
              <w:tc>
                <w:tcPr>
                  <w:tcW w:w="5393" w:type="dxa"/>
                  <w:vMerge/>
                </w:tcPr>
                <w:p w:rsidR="00390729" w:rsidRPr="00F624A5" w:rsidRDefault="00390729" w:rsidP="00F624A5">
                  <w:pPr>
                    <w:jc w:val="center"/>
                    <w:rPr>
                      <w:rFonts w:ascii="Century Gothic" w:hAnsi="Century Gothic" w:cstheme="minorHAnsi"/>
                      <w:sz w:val="20"/>
                      <w:szCs w:val="20"/>
                    </w:rPr>
                  </w:pPr>
                </w:p>
              </w:tc>
            </w:tr>
            <w:tr w:rsidR="00390729" w:rsidRPr="00D5712F" w:rsidTr="00F624A5">
              <w:trPr>
                <w:trHeight w:val="500"/>
                <w:jc w:val="right"/>
              </w:trPr>
              <w:tc>
                <w:tcPr>
                  <w:tcW w:w="1860" w:type="dxa"/>
                  <w:vAlign w:val="center"/>
                </w:tcPr>
                <w:p w:rsidR="00390729" w:rsidRPr="00390729" w:rsidRDefault="00390729" w:rsidP="00F624A5">
                  <w:pPr>
                    <w:jc w:val="center"/>
                    <w:rPr>
                      <w:rFonts w:ascii="Century Gothic" w:hAnsi="Century Gothic" w:cstheme="minorHAnsi"/>
                      <w:color w:val="000000" w:themeColor="text1"/>
                      <w:sz w:val="20"/>
                      <w:szCs w:val="20"/>
                    </w:rPr>
                  </w:pPr>
                  <w:r w:rsidRPr="00390729">
                    <w:rPr>
                      <w:rFonts w:ascii="Century Gothic" w:hAnsi="Century Gothic" w:cstheme="minorHAnsi"/>
                      <w:color w:val="000000" w:themeColor="text1"/>
                      <w:sz w:val="20"/>
                      <w:szCs w:val="20"/>
                    </w:rPr>
                    <w:t>Wednesday</w:t>
                  </w:r>
                </w:p>
              </w:tc>
              <w:tc>
                <w:tcPr>
                  <w:tcW w:w="2977" w:type="dxa"/>
                  <w:vAlign w:val="center"/>
                </w:tcPr>
                <w:p w:rsidR="00390729" w:rsidRPr="00390729" w:rsidRDefault="00390729" w:rsidP="00F624A5">
                  <w:pPr>
                    <w:jc w:val="center"/>
                    <w:rPr>
                      <w:rFonts w:ascii="Century Gothic" w:hAnsi="Century Gothic" w:cstheme="minorHAnsi"/>
                      <w:color w:val="000000" w:themeColor="text1"/>
                      <w:sz w:val="20"/>
                      <w:szCs w:val="20"/>
                    </w:rPr>
                  </w:pPr>
                  <w:r w:rsidRPr="00390729">
                    <w:rPr>
                      <w:rFonts w:ascii="Century Gothic" w:hAnsi="Century Gothic" w:cs="Arial"/>
                      <w:bCs/>
                      <w:color w:val="000000" w:themeColor="text1"/>
                      <w:sz w:val="20"/>
                      <w:szCs w:val="20"/>
                    </w:rPr>
                    <w:t>Lesson 4 - Introduce angles</w:t>
                  </w:r>
                </w:p>
              </w:tc>
              <w:tc>
                <w:tcPr>
                  <w:tcW w:w="5393" w:type="dxa"/>
                  <w:vMerge/>
                </w:tcPr>
                <w:p w:rsidR="00390729" w:rsidRPr="00F624A5" w:rsidRDefault="00390729" w:rsidP="00F624A5">
                  <w:pPr>
                    <w:jc w:val="center"/>
                    <w:rPr>
                      <w:rFonts w:ascii="Century Gothic" w:hAnsi="Century Gothic" w:cstheme="minorHAnsi"/>
                      <w:sz w:val="20"/>
                      <w:szCs w:val="20"/>
                    </w:rPr>
                  </w:pPr>
                </w:p>
              </w:tc>
            </w:tr>
            <w:tr w:rsidR="00390729" w:rsidRPr="00D5712F" w:rsidTr="00F624A5">
              <w:trPr>
                <w:trHeight w:val="500"/>
                <w:jc w:val="right"/>
              </w:trPr>
              <w:tc>
                <w:tcPr>
                  <w:tcW w:w="1860" w:type="dxa"/>
                  <w:vAlign w:val="center"/>
                </w:tcPr>
                <w:p w:rsidR="00390729" w:rsidRPr="00390729" w:rsidRDefault="00390729" w:rsidP="00F624A5">
                  <w:pPr>
                    <w:jc w:val="center"/>
                    <w:rPr>
                      <w:rFonts w:ascii="Century Gothic" w:hAnsi="Century Gothic" w:cstheme="minorHAnsi"/>
                      <w:color w:val="000000" w:themeColor="text1"/>
                      <w:sz w:val="20"/>
                      <w:szCs w:val="20"/>
                    </w:rPr>
                  </w:pPr>
                  <w:r w:rsidRPr="00390729">
                    <w:rPr>
                      <w:rFonts w:ascii="Century Gothic" w:hAnsi="Century Gothic" w:cstheme="minorHAnsi"/>
                      <w:color w:val="000000" w:themeColor="text1"/>
                      <w:sz w:val="20"/>
                      <w:szCs w:val="20"/>
                    </w:rPr>
                    <w:t>Thursday</w:t>
                  </w:r>
                </w:p>
              </w:tc>
              <w:tc>
                <w:tcPr>
                  <w:tcW w:w="2977" w:type="dxa"/>
                  <w:vAlign w:val="center"/>
                </w:tcPr>
                <w:p w:rsidR="00390729" w:rsidRPr="00390729" w:rsidRDefault="00390729" w:rsidP="00F624A5">
                  <w:pPr>
                    <w:jc w:val="center"/>
                    <w:rPr>
                      <w:rFonts w:ascii="Century Gothic" w:hAnsi="Century Gothic" w:cstheme="minorHAnsi"/>
                      <w:color w:val="000000" w:themeColor="text1"/>
                      <w:sz w:val="20"/>
                      <w:szCs w:val="20"/>
                    </w:rPr>
                  </w:pPr>
                  <w:r w:rsidRPr="00390729">
                    <w:rPr>
                      <w:rFonts w:ascii="Century Gothic" w:hAnsi="Century Gothic" w:cs="Arial"/>
                      <w:bCs/>
                      <w:color w:val="000000" w:themeColor="text1"/>
                      <w:sz w:val="20"/>
                      <w:szCs w:val="20"/>
                    </w:rPr>
                    <w:t>Lesson 5 - Calculate angles</w:t>
                  </w:r>
                </w:p>
              </w:tc>
              <w:tc>
                <w:tcPr>
                  <w:tcW w:w="5393" w:type="dxa"/>
                  <w:vMerge/>
                </w:tcPr>
                <w:p w:rsidR="00390729" w:rsidRPr="00F624A5" w:rsidRDefault="00390729" w:rsidP="00F624A5">
                  <w:pPr>
                    <w:jc w:val="center"/>
                    <w:rPr>
                      <w:rFonts w:ascii="Century Gothic" w:hAnsi="Century Gothic" w:cstheme="minorHAnsi"/>
                      <w:sz w:val="20"/>
                      <w:szCs w:val="20"/>
                    </w:rPr>
                  </w:pPr>
                </w:p>
              </w:tc>
            </w:tr>
            <w:tr w:rsidR="00F624A5" w:rsidRPr="00D5712F" w:rsidTr="00390729">
              <w:trPr>
                <w:trHeight w:val="500"/>
                <w:jc w:val="right"/>
              </w:trPr>
              <w:tc>
                <w:tcPr>
                  <w:tcW w:w="1860" w:type="dxa"/>
                  <w:vAlign w:val="center"/>
                </w:tcPr>
                <w:p w:rsidR="00F624A5" w:rsidRPr="00390729" w:rsidRDefault="00F624A5" w:rsidP="00F624A5">
                  <w:pPr>
                    <w:jc w:val="center"/>
                    <w:rPr>
                      <w:rFonts w:ascii="Century Gothic" w:hAnsi="Century Gothic" w:cstheme="minorHAnsi"/>
                      <w:color w:val="000000" w:themeColor="text1"/>
                      <w:sz w:val="20"/>
                      <w:szCs w:val="16"/>
                    </w:rPr>
                  </w:pPr>
                  <w:r w:rsidRPr="00390729">
                    <w:rPr>
                      <w:rFonts w:ascii="Century Gothic" w:hAnsi="Century Gothic" w:cstheme="minorHAnsi"/>
                      <w:color w:val="000000" w:themeColor="text1"/>
                      <w:sz w:val="20"/>
                      <w:szCs w:val="16"/>
                    </w:rPr>
                    <w:t>Friday</w:t>
                  </w:r>
                </w:p>
              </w:tc>
              <w:tc>
                <w:tcPr>
                  <w:tcW w:w="2977" w:type="dxa"/>
                  <w:vAlign w:val="center"/>
                </w:tcPr>
                <w:p w:rsidR="00F624A5" w:rsidRPr="00390729" w:rsidRDefault="00390729" w:rsidP="00F624A5">
                  <w:pPr>
                    <w:jc w:val="center"/>
                    <w:rPr>
                      <w:rFonts w:ascii="Century Gothic" w:hAnsi="Century Gothic" w:cstheme="minorHAnsi"/>
                      <w:color w:val="000000" w:themeColor="text1"/>
                      <w:sz w:val="20"/>
                      <w:szCs w:val="16"/>
                    </w:rPr>
                  </w:pPr>
                  <w:r w:rsidRPr="00390729">
                    <w:rPr>
                      <w:rFonts w:ascii="Century Gothic" w:hAnsi="Century Gothic" w:cstheme="minorHAnsi"/>
                      <w:color w:val="000000" w:themeColor="text1"/>
                      <w:sz w:val="20"/>
                      <w:szCs w:val="16"/>
                    </w:rPr>
                    <w:t>Play ‘Got It’ either against a family member or versus the computer.</w:t>
                  </w:r>
                </w:p>
              </w:tc>
              <w:tc>
                <w:tcPr>
                  <w:tcW w:w="5393" w:type="dxa"/>
                  <w:vAlign w:val="center"/>
                </w:tcPr>
                <w:p w:rsidR="00F624A5" w:rsidRDefault="00390729" w:rsidP="00390729">
                  <w:pPr>
                    <w:jc w:val="center"/>
                    <w:rPr>
                      <w:rFonts w:ascii="Century Gothic" w:hAnsi="Century Gothic" w:cstheme="minorHAnsi"/>
                      <w:sz w:val="20"/>
                      <w:szCs w:val="16"/>
                    </w:rPr>
                  </w:pPr>
                  <w:hyperlink r:id="rId8" w:history="1">
                    <w:r w:rsidRPr="00C435F1">
                      <w:rPr>
                        <w:rStyle w:val="Hyperlink"/>
                        <w:rFonts w:ascii="Century Gothic" w:hAnsi="Century Gothic" w:cstheme="minorHAnsi"/>
                        <w:sz w:val="20"/>
                        <w:szCs w:val="16"/>
                      </w:rPr>
                      <w:t>https://nrich.maths.org/1272</w:t>
                    </w:r>
                  </w:hyperlink>
                </w:p>
                <w:p w:rsidR="00390729" w:rsidRPr="00D5712F" w:rsidRDefault="00390729" w:rsidP="00390729">
                  <w:pPr>
                    <w:jc w:val="center"/>
                    <w:rPr>
                      <w:rFonts w:ascii="Century Gothic" w:hAnsi="Century Gothic" w:cstheme="minorHAnsi"/>
                      <w:sz w:val="20"/>
                      <w:szCs w:val="16"/>
                    </w:rPr>
                  </w:pPr>
                  <w:r>
                    <w:rPr>
                      <w:rFonts w:ascii="Century Gothic" w:hAnsi="Century Gothic" w:cstheme="minorHAnsi"/>
                      <w:sz w:val="20"/>
                      <w:szCs w:val="16"/>
                    </w:rPr>
                    <w:t>All rules and resources can be found here.</w:t>
                  </w:r>
                </w:p>
              </w:tc>
            </w:tr>
          </w:tbl>
          <w:p w:rsidR="005C49B0" w:rsidRPr="00D5712F" w:rsidRDefault="005C49B0" w:rsidP="005C49B0">
            <w:pPr>
              <w:rPr>
                <w:rFonts w:ascii="Century Gothic" w:hAnsi="Century Gothic" w:cstheme="minorHAnsi"/>
                <w:b/>
                <w:sz w:val="20"/>
                <w:szCs w:val="16"/>
                <w:u w:val="single"/>
              </w:rPr>
            </w:pPr>
          </w:p>
          <w:tbl>
            <w:tblPr>
              <w:tblStyle w:val="TableGrid"/>
              <w:tblW w:w="0" w:type="auto"/>
              <w:jc w:val="right"/>
              <w:tblLook w:val="04A0" w:firstRow="1" w:lastRow="0" w:firstColumn="1" w:lastColumn="0" w:noHBand="0" w:noVBand="1"/>
            </w:tblPr>
            <w:tblGrid>
              <w:gridCol w:w="1860"/>
              <w:gridCol w:w="2977"/>
              <w:gridCol w:w="5393"/>
            </w:tblGrid>
            <w:tr w:rsidR="00390729" w:rsidRPr="00D5712F" w:rsidTr="00E36C51">
              <w:trPr>
                <w:jc w:val="right"/>
              </w:trPr>
              <w:tc>
                <w:tcPr>
                  <w:tcW w:w="1860" w:type="dxa"/>
                  <w:vAlign w:val="center"/>
                </w:tcPr>
                <w:p w:rsidR="00390729" w:rsidRPr="00C56A90" w:rsidRDefault="00390729" w:rsidP="00390729">
                  <w:pPr>
                    <w:jc w:val="center"/>
                    <w:rPr>
                      <w:rFonts w:ascii="Century Gothic" w:hAnsi="Century Gothic" w:cstheme="minorHAnsi"/>
                      <w:b/>
                      <w:sz w:val="20"/>
                      <w:szCs w:val="16"/>
                      <w:highlight w:val="yellow"/>
                    </w:rPr>
                  </w:pPr>
                  <w:r w:rsidRPr="00C56A90">
                    <w:rPr>
                      <w:rFonts w:ascii="Century Gothic" w:hAnsi="Century Gothic" w:cstheme="minorHAnsi"/>
                      <w:b/>
                      <w:sz w:val="40"/>
                      <w:szCs w:val="16"/>
                      <w:highlight w:val="yellow"/>
                    </w:rPr>
                    <w:t>YEAR 5</w:t>
                  </w:r>
                </w:p>
              </w:tc>
              <w:tc>
                <w:tcPr>
                  <w:tcW w:w="2977" w:type="dxa"/>
                </w:tcPr>
                <w:p w:rsidR="00390729" w:rsidRPr="00D5712F" w:rsidRDefault="00390729" w:rsidP="00390729">
                  <w:pPr>
                    <w:jc w:val="center"/>
                    <w:rPr>
                      <w:rFonts w:ascii="Century Gothic" w:hAnsi="Century Gothic" w:cstheme="minorHAnsi"/>
                      <w:sz w:val="20"/>
                      <w:szCs w:val="16"/>
                    </w:rPr>
                  </w:pPr>
                  <w:r w:rsidRPr="00D5712F">
                    <w:rPr>
                      <w:rFonts w:ascii="Century Gothic" w:hAnsi="Century Gothic" w:cstheme="minorHAnsi"/>
                      <w:sz w:val="20"/>
                      <w:szCs w:val="16"/>
                    </w:rPr>
                    <w:t>Maths Activity</w:t>
                  </w:r>
                </w:p>
              </w:tc>
              <w:tc>
                <w:tcPr>
                  <w:tcW w:w="5393" w:type="dxa"/>
                </w:tcPr>
                <w:p w:rsidR="00390729" w:rsidRPr="00D5712F" w:rsidRDefault="00390729" w:rsidP="00390729">
                  <w:pPr>
                    <w:jc w:val="center"/>
                    <w:rPr>
                      <w:rFonts w:ascii="Century Gothic" w:hAnsi="Century Gothic" w:cstheme="minorHAnsi"/>
                      <w:sz w:val="20"/>
                      <w:szCs w:val="16"/>
                    </w:rPr>
                  </w:pPr>
                  <w:r w:rsidRPr="00D5712F">
                    <w:rPr>
                      <w:rFonts w:ascii="Century Gothic" w:hAnsi="Century Gothic" w:cstheme="minorHAnsi"/>
                      <w:sz w:val="20"/>
                      <w:szCs w:val="16"/>
                    </w:rPr>
                    <w:t>Where can the task be found?</w:t>
                  </w:r>
                </w:p>
              </w:tc>
            </w:tr>
            <w:tr w:rsidR="00390729" w:rsidRPr="00D5712F" w:rsidTr="00E36C51">
              <w:trPr>
                <w:trHeight w:val="500"/>
                <w:jc w:val="right"/>
              </w:trPr>
              <w:tc>
                <w:tcPr>
                  <w:tcW w:w="1860" w:type="dxa"/>
                  <w:vAlign w:val="center"/>
                </w:tcPr>
                <w:p w:rsidR="00390729" w:rsidRPr="00F624A5" w:rsidRDefault="00390729" w:rsidP="00390729">
                  <w:pPr>
                    <w:jc w:val="center"/>
                    <w:rPr>
                      <w:rFonts w:ascii="Century Gothic" w:hAnsi="Century Gothic" w:cstheme="minorHAnsi"/>
                      <w:sz w:val="20"/>
                      <w:szCs w:val="20"/>
                    </w:rPr>
                  </w:pPr>
                  <w:r w:rsidRPr="00F624A5">
                    <w:rPr>
                      <w:rFonts w:ascii="Century Gothic" w:hAnsi="Century Gothic" w:cstheme="minorHAnsi"/>
                      <w:sz w:val="20"/>
                      <w:szCs w:val="20"/>
                    </w:rPr>
                    <w:t>Monday</w:t>
                  </w:r>
                </w:p>
              </w:tc>
              <w:tc>
                <w:tcPr>
                  <w:tcW w:w="2977" w:type="dxa"/>
                  <w:vAlign w:val="center"/>
                </w:tcPr>
                <w:p w:rsidR="00390729" w:rsidRPr="00390729" w:rsidRDefault="00390729" w:rsidP="00390729">
                  <w:pPr>
                    <w:jc w:val="center"/>
                    <w:rPr>
                      <w:rFonts w:ascii="Century Gothic" w:hAnsi="Century Gothic" w:cstheme="minorHAnsi"/>
                      <w:color w:val="000000" w:themeColor="text1"/>
                      <w:sz w:val="20"/>
                      <w:szCs w:val="20"/>
                    </w:rPr>
                  </w:pPr>
                  <w:r w:rsidRPr="00390729">
                    <w:rPr>
                      <w:rFonts w:ascii="Century Gothic" w:hAnsi="Century Gothic" w:cs="Arial"/>
                      <w:bCs/>
                      <w:color w:val="000000" w:themeColor="text1"/>
                      <w:sz w:val="20"/>
                      <w:szCs w:val="20"/>
                    </w:rPr>
                    <w:t xml:space="preserve">Lesson 1 - Decimals up to 2 </w:t>
                  </w:r>
                  <w:proofErr w:type="spellStart"/>
                  <w:r w:rsidRPr="00390729">
                    <w:rPr>
                      <w:rFonts w:ascii="Century Gothic" w:hAnsi="Century Gothic" w:cs="Arial"/>
                      <w:bCs/>
                      <w:color w:val="000000" w:themeColor="text1"/>
                      <w:sz w:val="20"/>
                      <w:szCs w:val="20"/>
                    </w:rPr>
                    <w:t>dp</w:t>
                  </w:r>
                  <w:proofErr w:type="spellEnd"/>
                </w:p>
              </w:tc>
              <w:tc>
                <w:tcPr>
                  <w:tcW w:w="5393" w:type="dxa"/>
                  <w:vMerge w:val="restart"/>
                  <w:vAlign w:val="center"/>
                </w:tcPr>
                <w:p w:rsidR="00390729" w:rsidRPr="00F624A5" w:rsidRDefault="00390729" w:rsidP="00390729">
                  <w:pPr>
                    <w:jc w:val="center"/>
                    <w:rPr>
                      <w:rFonts w:ascii="Century Gothic" w:hAnsi="Century Gothic" w:cstheme="minorHAnsi"/>
                      <w:sz w:val="20"/>
                      <w:szCs w:val="20"/>
                    </w:rPr>
                  </w:pPr>
                  <w:hyperlink r:id="rId9" w:history="1">
                    <w:r w:rsidRPr="00C435F1">
                      <w:rPr>
                        <w:rStyle w:val="Hyperlink"/>
                        <w:rFonts w:ascii="Century Gothic" w:hAnsi="Century Gothic" w:cstheme="minorHAnsi"/>
                        <w:sz w:val="20"/>
                        <w:szCs w:val="20"/>
                      </w:rPr>
                      <w:t>https://whiterosemat</w:t>
                    </w:r>
                    <w:r w:rsidRPr="00C435F1">
                      <w:rPr>
                        <w:rStyle w:val="Hyperlink"/>
                        <w:rFonts w:ascii="Century Gothic" w:hAnsi="Century Gothic" w:cstheme="minorHAnsi"/>
                        <w:sz w:val="20"/>
                        <w:szCs w:val="20"/>
                      </w:rPr>
                      <w:t>h</w:t>
                    </w:r>
                    <w:r w:rsidRPr="00C435F1">
                      <w:rPr>
                        <w:rStyle w:val="Hyperlink"/>
                        <w:rFonts w:ascii="Century Gothic" w:hAnsi="Century Gothic" w:cstheme="minorHAnsi"/>
                        <w:sz w:val="20"/>
                        <w:szCs w:val="20"/>
                      </w:rPr>
                      <w:t>s.com/homelearning/year-5/</w:t>
                    </w:r>
                  </w:hyperlink>
                </w:p>
                <w:p w:rsidR="00390729" w:rsidRPr="00F624A5" w:rsidRDefault="00390729" w:rsidP="00390729">
                  <w:pPr>
                    <w:jc w:val="center"/>
                    <w:rPr>
                      <w:rFonts w:ascii="Century Gothic" w:hAnsi="Century Gothic" w:cstheme="minorHAnsi"/>
                      <w:sz w:val="20"/>
                      <w:szCs w:val="20"/>
                    </w:rPr>
                  </w:pPr>
                </w:p>
                <w:p w:rsidR="00390729" w:rsidRPr="00F624A5" w:rsidRDefault="00390729" w:rsidP="00390729">
                  <w:pPr>
                    <w:jc w:val="center"/>
                    <w:rPr>
                      <w:rFonts w:ascii="Century Gothic" w:hAnsi="Century Gothic" w:cstheme="minorHAnsi"/>
                      <w:sz w:val="20"/>
                      <w:szCs w:val="20"/>
                    </w:rPr>
                  </w:pPr>
                  <w:r w:rsidRPr="00F624A5">
                    <w:rPr>
                      <w:rFonts w:ascii="Century Gothic" w:hAnsi="Century Gothic" w:cstheme="minorHAnsi"/>
                      <w:sz w:val="20"/>
                      <w:szCs w:val="20"/>
                    </w:rPr>
                    <w:t>All activities</w:t>
                  </w:r>
                  <w:r w:rsidR="00C56A90">
                    <w:rPr>
                      <w:rFonts w:ascii="Century Gothic" w:hAnsi="Century Gothic" w:cstheme="minorHAnsi"/>
                      <w:sz w:val="20"/>
                      <w:szCs w:val="20"/>
                    </w:rPr>
                    <w:t xml:space="preserve"> found under the Week 1</w:t>
                  </w:r>
                  <w:r w:rsidRPr="00F624A5">
                    <w:rPr>
                      <w:rFonts w:ascii="Century Gothic" w:hAnsi="Century Gothic" w:cstheme="minorHAnsi"/>
                      <w:sz w:val="20"/>
                      <w:szCs w:val="20"/>
                    </w:rPr>
                    <w:t xml:space="preserve"> heading.</w:t>
                  </w:r>
                </w:p>
              </w:tc>
            </w:tr>
            <w:tr w:rsidR="00390729" w:rsidRPr="00D5712F" w:rsidTr="00E36C51">
              <w:trPr>
                <w:trHeight w:val="500"/>
                <w:jc w:val="right"/>
              </w:trPr>
              <w:tc>
                <w:tcPr>
                  <w:tcW w:w="1860" w:type="dxa"/>
                  <w:vAlign w:val="center"/>
                </w:tcPr>
                <w:p w:rsidR="00390729" w:rsidRPr="00F624A5" w:rsidRDefault="00390729" w:rsidP="00390729">
                  <w:pPr>
                    <w:jc w:val="center"/>
                    <w:rPr>
                      <w:rFonts w:ascii="Century Gothic" w:hAnsi="Century Gothic" w:cstheme="minorHAnsi"/>
                      <w:sz w:val="20"/>
                      <w:szCs w:val="20"/>
                    </w:rPr>
                  </w:pPr>
                  <w:r w:rsidRPr="00F624A5">
                    <w:rPr>
                      <w:rFonts w:ascii="Century Gothic" w:hAnsi="Century Gothic" w:cstheme="minorHAnsi"/>
                      <w:sz w:val="20"/>
                      <w:szCs w:val="20"/>
                    </w:rPr>
                    <w:t>Tuesday</w:t>
                  </w:r>
                </w:p>
              </w:tc>
              <w:tc>
                <w:tcPr>
                  <w:tcW w:w="2977" w:type="dxa"/>
                  <w:vAlign w:val="center"/>
                </w:tcPr>
                <w:p w:rsidR="00390729" w:rsidRPr="00390729" w:rsidRDefault="00390729" w:rsidP="00390729">
                  <w:pPr>
                    <w:jc w:val="center"/>
                    <w:rPr>
                      <w:rFonts w:ascii="Century Gothic" w:hAnsi="Century Gothic" w:cstheme="minorHAnsi"/>
                      <w:color w:val="000000" w:themeColor="text1"/>
                      <w:sz w:val="20"/>
                      <w:szCs w:val="20"/>
                    </w:rPr>
                  </w:pPr>
                  <w:r w:rsidRPr="00390729">
                    <w:rPr>
                      <w:rFonts w:ascii="Century Gothic" w:hAnsi="Century Gothic" w:cs="Arial"/>
                      <w:bCs/>
                      <w:color w:val="000000" w:themeColor="text1"/>
                      <w:sz w:val="20"/>
                      <w:szCs w:val="20"/>
                    </w:rPr>
                    <w:t>Lesson 2 - Decimals as fractions (1)</w:t>
                  </w:r>
                </w:p>
              </w:tc>
              <w:tc>
                <w:tcPr>
                  <w:tcW w:w="5393" w:type="dxa"/>
                  <w:vMerge/>
                </w:tcPr>
                <w:p w:rsidR="00390729" w:rsidRPr="00F624A5" w:rsidRDefault="00390729" w:rsidP="00390729">
                  <w:pPr>
                    <w:jc w:val="center"/>
                    <w:rPr>
                      <w:rFonts w:ascii="Century Gothic" w:hAnsi="Century Gothic" w:cstheme="minorHAnsi"/>
                      <w:sz w:val="20"/>
                      <w:szCs w:val="20"/>
                    </w:rPr>
                  </w:pPr>
                </w:p>
              </w:tc>
            </w:tr>
            <w:tr w:rsidR="00390729" w:rsidRPr="00D5712F" w:rsidTr="00E36C51">
              <w:trPr>
                <w:trHeight w:val="500"/>
                <w:jc w:val="right"/>
              </w:trPr>
              <w:tc>
                <w:tcPr>
                  <w:tcW w:w="1860" w:type="dxa"/>
                  <w:vAlign w:val="center"/>
                </w:tcPr>
                <w:p w:rsidR="00390729" w:rsidRPr="00F624A5" w:rsidRDefault="00390729" w:rsidP="00390729">
                  <w:pPr>
                    <w:jc w:val="center"/>
                    <w:rPr>
                      <w:rFonts w:ascii="Century Gothic" w:hAnsi="Century Gothic" w:cstheme="minorHAnsi"/>
                      <w:sz w:val="20"/>
                      <w:szCs w:val="20"/>
                    </w:rPr>
                  </w:pPr>
                  <w:r w:rsidRPr="00F624A5">
                    <w:rPr>
                      <w:rFonts w:ascii="Century Gothic" w:hAnsi="Century Gothic" w:cstheme="minorHAnsi"/>
                      <w:sz w:val="20"/>
                      <w:szCs w:val="20"/>
                    </w:rPr>
                    <w:t>Wednesday</w:t>
                  </w:r>
                </w:p>
              </w:tc>
              <w:tc>
                <w:tcPr>
                  <w:tcW w:w="2977" w:type="dxa"/>
                  <w:vAlign w:val="center"/>
                </w:tcPr>
                <w:p w:rsidR="00390729" w:rsidRPr="00390729" w:rsidRDefault="00390729" w:rsidP="00390729">
                  <w:pPr>
                    <w:jc w:val="center"/>
                    <w:rPr>
                      <w:rFonts w:ascii="Century Gothic" w:hAnsi="Century Gothic" w:cstheme="minorHAnsi"/>
                      <w:color w:val="000000" w:themeColor="text1"/>
                      <w:sz w:val="20"/>
                      <w:szCs w:val="20"/>
                    </w:rPr>
                  </w:pPr>
                  <w:r w:rsidRPr="00390729">
                    <w:rPr>
                      <w:rFonts w:ascii="Century Gothic" w:hAnsi="Century Gothic" w:cs="Arial"/>
                      <w:bCs/>
                      <w:color w:val="000000" w:themeColor="text1"/>
                      <w:sz w:val="20"/>
                      <w:szCs w:val="20"/>
                    </w:rPr>
                    <w:t>Lesson 3 - Decimals as fractions (2)</w:t>
                  </w:r>
                </w:p>
              </w:tc>
              <w:tc>
                <w:tcPr>
                  <w:tcW w:w="5393" w:type="dxa"/>
                  <w:vMerge/>
                </w:tcPr>
                <w:p w:rsidR="00390729" w:rsidRPr="00F624A5" w:rsidRDefault="00390729" w:rsidP="00390729">
                  <w:pPr>
                    <w:jc w:val="center"/>
                    <w:rPr>
                      <w:rFonts w:ascii="Century Gothic" w:hAnsi="Century Gothic" w:cstheme="minorHAnsi"/>
                      <w:sz w:val="20"/>
                      <w:szCs w:val="20"/>
                    </w:rPr>
                  </w:pPr>
                </w:p>
              </w:tc>
            </w:tr>
            <w:tr w:rsidR="00390729" w:rsidRPr="00D5712F" w:rsidTr="00E36C51">
              <w:trPr>
                <w:trHeight w:val="500"/>
                <w:jc w:val="right"/>
              </w:trPr>
              <w:tc>
                <w:tcPr>
                  <w:tcW w:w="1860" w:type="dxa"/>
                  <w:vAlign w:val="center"/>
                </w:tcPr>
                <w:p w:rsidR="00390729" w:rsidRPr="00F624A5" w:rsidRDefault="00390729" w:rsidP="00390729">
                  <w:pPr>
                    <w:jc w:val="center"/>
                    <w:rPr>
                      <w:rFonts w:ascii="Century Gothic" w:hAnsi="Century Gothic" w:cstheme="minorHAnsi"/>
                      <w:sz w:val="20"/>
                      <w:szCs w:val="20"/>
                    </w:rPr>
                  </w:pPr>
                  <w:r w:rsidRPr="00F624A5">
                    <w:rPr>
                      <w:rFonts w:ascii="Century Gothic" w:hAnsi="Century Gothic" w:cstheme="minorHAnsi"/>
                      <w:sz w:val="20"/>
                      <w:szCs w:val="20"/>
                    </w:rPr>
                    <w:t>Thursday</w:t>
                  </w:r>
                </w:p>
              </w:tc>
              <w:tc>
                <w:tcPr>
                  <w:tcW w:w="2977" w:type="dxa"/>
                  <w:vAlign w:val="center"/>
                </w:tcPr>
                <w:p w:rsidR="00390729" w:rsidRPr="00390729" w:rsidRDefault="00390729" w:rsidP="00390729">
                  <w:pPr>
                    <w:jc w:val="center"/>
                    <w:rPr>
                      <w:rFonts w:ascii="Century Gothic" w:hAnsi="Century Gothic" w:cstheme="minorHAnsi"/>
                      <w:color w:val="000000" w:themeColor="text1"/>
                      <w:sz w:val="20"/>
                      <w:szCs w:val="20"/>
                    </w:rPr>
                  </w:pPr>
                  <w:r w:rsidRPr="00390729">
                    <w:rPr>
                      <w:rFonts w:ascii="Century Gothic" w:hAnsi="Century Gothic" w:cs="Arial"/>
                      <w:bCs/>
                      <w:color w:val="000000" w:themeColor="text1"/>
                      <w:sz w:val="20"/>
                      <w:szCs w:val="20"/>
                    </w:rPr>
                    <w:t>Lesson 4 - Understand thousandths</w:t>
                  </w:r>
                </w:p>
              </w:tc>
              <w:tc>
                <w:tcPr>
                  <w:tcW w:w="5393" w:type="dxa"/>
                  <w:vMerge/>
                </w:tcPr>
                <w:p w:rsidR="00390729" w:rsidRPr="00F624A5" w:rsidRDefault="00390729" w:rsidP="00390729">
                  <w:pPr>
                    <w:jc w:val="center"/>
                    <w:rPr>
                      <w:rFonts w:ascii="Century Gothic" w:hAnsi="Century Gothic" w:cstheme="minorHAnsi"/>
                      <w:sz w:val="20"/>
                      <w:szCs w:val="20"/>
                    </w:rPr>
                  </w:pPr>
                </w:p>
              </w:tc>
            </w:tr>
            <w:tr w:rsidR="00390729" w:rsidRPr="00D5712F" w:rsidTr="00E36C51">
              <w:trPr>
                <w:trHeight w:val="500"/>
                <w:jc w:val="right"/>
              </w:trPr>
              <w:tc>
                <w:tcPr>
                  <w:tcW w:w="1860" w:type="dxa"/>
                  <w:vAlign w:val="center"/>
                </w:tcPr>
                <w:p w:rsidR="00390729" w:rsidRPr="00F624A5" w:rsidRDefault="00390729" w:rsidP="00390729">
                  <w:pPr>
                    <w:jc w:val="center"/>
                    <w:rPr>
                      <w:rFonts w:ascii="Century Gothic" w:hAnsi="Century Gothic" w:cstheme="minorHAnsi"/>
                      <w:sz w:val="20"/>
                      <w:szCs w:val="16"/>
                    </w:rPr>
                  </w:pPr>
                  <w:r w:rsidRPr="00F624A5">
                    <w:rPr>
                      <w:rFonts w:ascii="Century Gothic" w:hAnsi="Century Gothic" w:cstheme="minorHAnsi"/>
                      <w:sz w:val="20"/>
                      <w:szCs w:val="16"/>
                    </w:rPr>
                    <w:t>Friday</w:t>
                  </w:r>
                </w:p>
              </w:tc>
              <w:tc>
                <w:tcPr>
                  <w:tcW w:w="2977" w:type="dxa"/>
                  <w:vAlign w:val="center"/>
                </w:tcPr>
                <w:p w:rsidR="00390729" w:rsidRPr="00D5712F" w:rsidRDefault="00390729" w:rsidP="00390729">
                  <w:pPr>
                    <w:jc w:val="center"/>
                    <w:rPr>
                      <w:rFonts w:ascii="Century Gothic" w:hAnsi="Century Gothic" w:cstheme="minorHAnsi"/>
                      <w:sz w:val="20"/>
                      <w:szCs w:val="16"/>
                    </w:rPr>
                  </w:pPr>
                  <w:r>
                    <w:rPr>
                      <w:rFonts w:ascii="Century Gothic" w:hAnsi="Century Gothic" w:cstheme="minorHAnsi"/>
                      <w:sz w:val="20"/>
                      <w:szCs w:val="16"/>
                    </w:rPr>
                    <w:t>Play ‘Got It’ either against a family member or versus the computer.</w:t>
                  </w:r>
                </w:p>
              </w:tc>
              <w:tc>
                <w:tcPr>
                  <w:tcW w:w="5393" w:type="dxa"/>
                  <w:vAlign w:val="center"/>
                </w:tcPr>
                <w:p w:rsidR="00390729" w:rsidRDefault="00390729" w:rsidP="00390729">
                  <w:pPr>
                    <w:jc w:val="center"/>
                    <w:rPr>
                      <w:rFonts w:ascii="Century Gothic" w:hAnsi="Century Gothic" w:cstheme="minorHAnsi"/>
                      <w:sz w:val="20"/>
                      <w:szCs w:val="16"/>
                    </w:rPr>
                  </w:pPr>
                  <w:hyperlink r:id="rId10" w:history="1">
                    <w:r w:rsidRPr="00C435F1">
                      <w:rPr>
                        <w:rStyle w:val="Hyperlink"/>
                        <w:rFonts w:ascii="Century Gothic" w:hAnsi="Century Gothic" w:cstheme="minorHAnsi"/>
                        <w:sz w:val="20"/>
                        <w:szCs w:val="16"/>
                      </w:rPr>
                      <w:t>https://nrich.maths.org/1272</w:t>
                    </w:r>
                  </w:hyperlink>
                </w:p>
                <w:p w:rsidR="00390729" w:rsidRPr="00D5712F" w:rsidRDefault="00390729" w:rsidP="00390729">
                  <w:pPr>
                    <w:jc w:val="center"/>
                    <w:rPr>
                      <w:rFonts w:ascii="Century Gothic" w:hAnsi="Century Gothic" w:cstheme="minorHAnsi"/>
                      <w:sz w:val="20"/>
                      <w:szCs w:val="16"/>
                    </w:rPr>
                  </w:pPr>
                  <w:r>
                    <w:rPr>
                      <w:rFonts w:ascii="Century Gothic" w:hAnsi="Century Gothic" w:cstheme="minorHAnsi"/>
                      <w:sz w:val="20"/>
                      <w:szCs w:val="16"/>
                    </w:rPr>
                    <w:t>All rules and resources can be found here.</w:t>
                  </w:r>
                </w:p>
              </w:tc>
            </w:tr>
          </w:tbl>
          <w:p w:rsidR="00DF7A6E" w:rsidRPr="00D5712F" w:rsidRDefault="00DF7A6E">
            <w:pPr>
              <w:rPr>
                <w:rFonts w:ascii="Century Gothic" w:hAnsi="Century Gothic" w:cstheme="minorHAnsi"/>
                <w:sz w:val="20"/>
                <w:szCs w:val="16"/>
              </w:rPr>
            </w:pPr>
          </w:p>
          <w:p w:rsidR="005C49B0" w:rsidRPr="00D5712F" w:rsidRDefault="005C49B0" w:rsidP="00F624A5">
            <w:pPr>
              <w:rPr>
                <w:rFonts w:ascii="Century Gothic" w:hAnsi="Century Gothic" w:cstheme="minorHAnsi"/>
                <w:sz w:val="20"/>
                <w:szCs w:val="16"/>
              </w:rPr>
            </w:pPr>
          </w:p>
        </w:tc>
      </w:tr>
    </w:tbl>
    <w:p w:rsidR="005C49B0" w:rsidRPr="00D5712F" w:rsidRDefault="005C49B0">
      <w:pPr>
        <w:rPr>
          <w:rFonts w:ascii="Century Gothic" w:hAnsi="Century Gothic"/>
        </w:rPr>
      </w:pPr>
    </w:p>
    <w:tbl>
      <w:tblPr>
        <w:tblStyle w:val="TableGrid"/>
        <w:tblW w:w="0" w:type="auto"/>
        <w:tblLook w:val="04A0" w:firstRow="1" w:lastRow="0" w:firstColumn="1" w:lastColumn="0" w:noHBand="0" w:noVBand="1"/>
      </w:tblPr>
      <w:tblGrid>
        <w:gridCol w:w="10456"/>
      </w:tblGrid>
      <w:tr w:rsidR="005C49B0" w:rsidRPr="00D5712F" w:rsidTr="005C49B0">
        <w:tc>
          <w:tcPr>
            <w:tcW w:w="10456" w:type="dxa"/>
          </w:tcPr>
          <w:p w:rsidR="005C49B0" w:rsidRPr="00D5712F" w:rsidRDefault="005C49B0" w:rsidP="005C49B0">
            <w:pPr>
              <w:rPr>
                <w:rFonts w:ascii="Century Gothic" w:hAnsi="Century Gothic" w:cstheme="minorHAnsi"/>
                <w:b/>
                <w:sz w:val="20"/>
                <w:szCs w:val="16"/>
                <w:u w:val="single"/>
              </w:rPr>
            </w:pPr>
            <w:r w:rsidRPr="00D5712F">
              <w:rPr>
                <w:rFonts w:ascii="Century Gothic" w:hAnsi="Century Gothic" w:cstheme="minorHAnsi"/>
                <w:b/>
                <w:sz w:val="20"/>
                <w:szCs w:val="16"/>
                <w:u w:val="single"/>
              </w:rPr>
              <w:t>Reading:</w:t>
            </w:r>
          </w:p>
          <w:p w:rsidR="005C49B0" w:rsidRPr="00D5712F" w:rsidRDefault="005C49B0" w:rsidP="005C49B0">
            <w:pPr>
              <w:rPr>
                <w:rFonts w:ascii="Century Gothic" w:hAnsi="Century Gothic" w:cstheme="minorHAnsi"/>
                <w:b/>
                <w:sz w:val="20"/>
                <w:szCs w:val="16"/>
                <w:u w:val="single"/>
              </w:rPr>
            </w:pPr>
          </w:p>
          <w:p w:rsidR="005C49B0" w:rsidRPr="00D5712F" w:rsidRDefault="005C49B0" w:rsidP="005C49B0">
            <w:pPr>
              <w:pStyle w:val="ListParagraph"/>
              <w:numPr>
                <w:ilvl w:val="0"/>
                <w:numId w:val="1"/>
              </w:numPr>
              <w:rPr>
                <w:rFonts w:ascii="Century Gothic" w:hAnsi="Century Gothic" w:cstheme="minorHAnsi"/>
                <w:sz w:val="20"/>
                <w:szCs w:val="16"/>
              </w:rPr>
            </w:pPr>
            <w:r w:rsidRPr="00D5712F">
              <w:rPr>
                <w:rFonts w:ascii="Century Gothic" w:hAnsi="Century Gothic" w:cstheme="minorHAnsi"/>
                <w:sz w:val="20"/>
                <w:szCs w:val="16"/>
              </w:rPr>
              <w:t>To read every day for a minimum of 15 minutes.</w:t>
            </w:r>
          </w:p>
          <w:p w:rsidR="005C49B0" w:rsidRPr="00D5712F" w:rsidRDefault="005C49B0" w:rsidP="005C49B0">
            <w:pPr>
              <w:pStyle w:val="ListParagraph"/>
              <w:numPr>
                <w:ilvl w:val="0"/>
                <w:numId w:val="1"/>
              </w:numPr>
              <w:rPr>
                <w:rFonts w:ascii="Century Gothic" w:hAnsi="Century Gothic" w:cstheme="minorHAnsi"/>
                <w:sz w:val="20"/>
                <w:szCs w:val="16"/>
              </w:rPr>
            </w:pPr>
            <w:r w:rsidRPr="00D5712F">
              <w:rPr>
                <w:rFonts w:ascii="Century Gothic" w:hAnsi="Century Gothic" w:cstheme="minorHAnsi"/>
                <w:sz w:val="20"/>
                <w:szCs w:val="16"/>
              </w:rPr>
              <w:t>Please complete three Read Theory quizzes each week.</w:t>
            </w:r>
          </w:p>
          <w:p w:rsidR="005C49B0" w:rsidRPr="00D5712F" w:rsidRDefault="005C49B0" w:rsidP="005C49B0">
            <w:pPr>
              <w:rPr>
                <w:rFonts w:ascii="Century Gothic" w:hAnsi="Century Gothic" w:cstheme="minorHAnsi"/>
                <w:b/>
                <w:sz w:val="20"/>
                <w:szCs w:val="16"/>
                <w:u w:val="single"/>
              </w:rPr>
            </w:pPr>
          </w:p>
          <w:p w:rsidR="007D6EEE" w:rsidRPr="00D5712F" w:rsidRDefault="007D6EEE" w:rsidP="005C49B0">
            <w:pPr>
              <w:rPr>
                <w:rFonts w:ascii="Century Gothic" w:hAnsi="Century Gothic" w:cstheme="minorHAnsi"/>
                <w:b/>
                <w:sz w:val="20"/>
                <w:szCs w:val="16"/>
                <w:u w:val="single"/>
              </w:rPr>
            </w:pPr>
          </w:p>
          <w:p w:rsidR="005C49B0" w:rsidRDefault="005C49B0">
            <w:pPr>
              <w:rPr>
                <w:rFonts w:ascii="Century Gothic" w:hAnsi="Century Gothic" w:cstheme="minorHAnsi"/>
                <w:sz w:val="20"/>
                <w:szCs w:val="16"/>
              </w:rPr>
            </w:pPr>
          </w:p>
          <w:p w:rsidR="00C56A90" w:rsidRPr="00D5712F" w:rsidRDefault="00C56A90">
            <w:pPr>
              <w:rPr>
                <w:rFonts w:ascii="Century Gothic" w:hAnsi="Century Gothic" w:cstheme="minorHAnsi"/>
                <w:sz w:val="20"/>
                <w:szCs w:val="16"/>
              </w:rPr>
            </w:pPr>
          </w:p>
        </w:tc>
      </w:tr>
      <w:tr w:rsidR="005C49B0" w:rsidRPr="00D5712F" w:rsidTr="005C49B0">
        <w:tc>
          <w:tcPr>
            <w:tcW w:w="10456" w:type="dxa"/>
          </w:tcPr>
          <w:p w:rsidR="005C49B0" w:rsidRPr="00D5712F" w:rsidRDefault="005C49B0" w:rsidP="005C49B0">
            <w:pPr>
              <w:rPr>
                <w:rFonts w:ascii="Century Gothic" w:hAnsi="Century Gothic" w:cstheme="minorHAnsi"/>
                <w:sz w:val="20"/>
                <w:szCs w:val="16"/>
              </w:rPr>
            </w:pPr>
            <w:r w:rsidRPr="00D5712F">
              <w:rPr>
                <w:rFonts w:ascii="Century Gothic" w:hAnsi="Century Gothic" w:cstheme="minorHAnsi"/>
                <w:b/>
                <w:sz w:val="20"/>
                <w:szCs w:val="16"/>
                <w:u w:val="single"/>
              </w:rPr>
              <w:lastRenderedPageBreak/>
              <w:t xml:space="preserve">Literacy: </w:t>
            </w:r>
            <w:r w:rsidRPr="00D5712F">
              <w:rPr>
                <w:rFonts w:ascii="Century Gothic" w:hAnsi="Century Gothic" w:cstheme="minorHAnsi"/>
                <w:sz w:val="20"/>
                <w:szCs w:val="16"/>
              </w:rPr>
              <w:t xml:space="preserve"> You will need to access Purple Mash using the log in codes which were sent out last week.</w:t>
            </w:r>
          </w:p>
          <w:p w:rsidR="005C49B0" w:rsidRPr="00D5712F" w:rsidRDefault="005C49B0" w:rsidP="005C49B0">
            <w:pPr>
              <w:rPr>
                <w:rFonts w:ascii="Century Gothic" w:hAnsi="Century Gothic" w:cstheme="minorHAnsi"/>
                <w:b/>
                <w:sz w:val="20"/>
                <w:szCs w:val="16"/>
                <w:u w:val="single"/>
              </w:rPr>
            </w:pPr>
          </w:p>
          <w:tbl>
            <w:tblPr>
              <w:tblStyle w:val="TableGrid"/>
              <w:tblW w:w="0" w:type="auto"/>
              <w:jc w:val="right"/>
              <w:tblLook w:val="04A0" w:firstRow="1" w:lastRow="0" w:firstColumn="1" w:lastColumn="0" w:noHBand="0" w:noVBand="1"/>
            </w:tblPr>
            <w:tblGrid>
              <w:gridCol w:w="2465"/>
              <w:gridCol w:w="5158"/>
              <w:gridCol w:w="2607"/>
            </w:tblGrid>
            <w:tr w:rsidR="007D6EEE" w:rsidRPr="00D5712F" w:rsidTr="00A62367">
              <w:trPr>
                <w:jc w:val="right"/>
              </w:trPr>
              <w:tc>
                <w:tcPr>
                  <w:tcW w:w="2465" w:type="dxa"/>
                  <w:vAlign w:val="center"/>
                </w:tcPr>
                <w:p w:rsidR="007D6EEE" w:rsidRPr="00C56A90" w:rsidRDefault="007D6EEE" w:rsidP="007D6EEE">
                  <w:pPr>
                    <w:jc w:val="center"/>
                    <w:rPr>
                      <w:rFonts w:ascii="Century Gothic" w:hAnsi="Century Gothic" w:cstheme="minorHAnsi"/>
                      <w:b/>
                      <w:sz w:val="20"/>
                      <w:szCs w:val="16"/>
                      <w:highlight w:val="yellow"/>
                    </w:rPr>
                  </w:pPr>
                  <w:r w:rsidRPr="00C56A90">
                    <w:rPr>
                      <w:rFonts w:ascii="Century Gothic" w:hAnsi="Century Gothic" w:cstheme="minorHAnsi"/>
                      <w:b/>
                      <w:sz w:val="40"/>
                      <w:szCs w:val="16"/>
                      <w:highlight w:val="yellow"/>
                    </w:rPr>
                    <w:t>YEAR 5</w:t>
                  </w:r>
                  <w:r w:rsidRPr="00C56A90">
                    <w:rPr>
                      <w:rFonts w:ascii="Century Gothic" w:hAnsi="Century Gothic" w:cstheme="minorHAnsi"/>
                      <w:b/>
                      <w:sz w:val="40"/>
                      <w:szCs w:val="16"/>
                      <w:highlight w:val="yellow"/>
                    </w:rPr>
                    <w:t xml:space="preserve"> &amp; 6</w:t>
                  </w:r>
                </w:p>
              </w:tc>
              <w:tc>
                <w:tcPr>
                  <w:tcW w:w="5158" w:type="dxa"/>
                </w:tcPr>
                <w:p w:rsidR="007D6EEE" w:rsidRPr="00D5712F" w:rsidRDefault="007D6EEE" w:rsidP="007D6EEE">
                  <w:pPr>
                    <w:jc w:val="center"/>
                    <w:rPr>
                      <w:rFonts w:ascii="Century Gothic" w:hAnsi="Century Gothic" w:cstheme="minorHAnsi"/>
                      <w:sz w:val="20"/>
                      <w:szCs w:val="16"/>
                    </w:rPr>
                  </w:pPr>
                  <w:r w:rsidRPr="00D5712F">
                    <w:rPr>
                      <w:rFonts w:ascii="Century Gothic" w:hAnsi="Century Gothic" w:cstheme="minorHAnsi"/>
                      <w:sz w:val="20"/>
                      <w:szCs w:val="16"/>
                    </w:rPr>
                    <w:t>Task</w:t>
                  </w:r>
                </w:p>
              </w:tc>
              <w:tc>
                <w:tcPr>
                  <w:tcW w:w="2607" w:type="dxa"/>
                </w:tcPr>
                <w:p w:rsidR="007D6EEE" w:rsidRPr="00D5712F" w:rsidRDefault="007D6EEE" w:rsidP="007D6EEE">
                  <w:pPr>
                    <w:jc w:val="center"/>
                    <w:rPr>
                      <w:rFonts w:ascii="Century Gothic" w:hAnsi="Century Gothic" w:cstheme="minorHAnsi"/>
                      <w:sz w:val="20"/>
                      <w:szCs w:val="16"/>
                    </w:rPr>
                  </w:pPr>
                  <w:r w:rsidRPr="00D5712F">
                    <w:rPr>
                      <w:rFonts w:ascii="Century Gothic" w:hAnsi="Century Gothic" w:cstheme="minorHAnsi"/>
                      <w:sz w:val="20"/>
                      <w:szCs w:val="16"/>
                    </w:rPr>
                    <w:t>Due</w:t>
                  </w:r>
                </w:p>
              </w:tc>
            </w:tr>
            <w:tr w:rsidR="007D6EEE" w:rsidRPr="00D5712F" w:rsidTr="003C0611">
              <w:trPr>
                <w:trHeight w:val="500"/>
                <w:jc w:val="right"/>
              </w:trPr>
              <w:tc>
                <w:tcPr>
                  <w:tcW w:w="2465" w:type="dxa"/>
                  <w:vAlign w:val="center"/>
                </w:tcPr>
                <w:p w:rsidR="007D6EEE" w:rsidRPr="00D5712F" w:rsidRDefault="007D6EEE" w:rsidP="007D6EEE">
                  <w:pPr>
                    <w:jc w:val="center"/>
                    <w:rPr>
                      <w:rFonts w:ascii="Century Gothic" w:hAnsi="Century Gothic" w:cstheme="minorHAnsi"/>
                      <w:b/>
                      <w:sz w:val="20"/>
                      <w:szCs w:val="16"/>
                    </w:rPr>
                  </w:pPr>
                  <w:r w:rsidRPr="00D5712F">
                    <w:rPr>
                      <w:rFonts w:ascii="Century Gothic" w:hAnsi="Century Gothic" w:cstheme="minorHAnsi"/>
                      <w:b/>
                      <w:sz w:val="20"/>
                      <w:szCs w:val="16"/>
                    </w:rPr>
                    <w:t>Monday</w:t>
                  </w:r>
                </w:p>
              </w:tc>
              <w:tc>
                <w:tcPr>
                  <w:tcW w:w="5158" w:type="dxa"/>
                </w:tcPr>
                <w:p w:rsidR="007D6EEE" w:rsidRPr="00D5712F" w:rsidRDefault="004A1964" w:rsidP="007D6EEE">
                  <w:pPr>
                    <w:pStyle w:val="ListParagraph"/>
                    <w:numPr>
                      <w:ilvl w:val="0"/>
                      <w:numId w:val="2"/>
                    </w:numPr>
                    <w:ind w:left="278" w:hanging="278"/>
                    <w:rPr>
                      <w:rFonts w:ascii="Century Gothic" w:hAnsi="Century Gothic" w:cstheme="minorHAnsi"/>
                      <w:sz w:val="20"/>
                      <w:szCs w:val="16"/>
                    </w:rPr>
                  </w:pPr>
                  <w:r w:rsidRPr="00D5712F">
                    <w:rPr>
                      <w:rFonts w:ascii="Century Gothic" w:hAnsi="Century Gothic" w:cstheme="minorHAnsi"/>
                      <w:sz w:val="20"/>
                      <w:szCs w:val="16"/>
                    </w:rPr>
                    <w:t>If you could have any fictional character as your best friend, who would you choose? Why would you choose them? Write a recount explaining what you both get up to during a typical day?</w:t>
                  </w:r>
                </w:p>
              </w:tc>
              <w:tc>
                <w:tcPr>
                  <w:tcW w:w="2607" w:type="dxa"/>
                  <w:vAlign w:val="center"/>
                </w:tcPr>
                <w:p w:rsidR="007D6EEE" w:rsidRPr="00D5712F" w:rsidRDefault="007D6EEE" w:rsidP="007D6EEE">
                  <w:pPr>
                    <w:jc w:val="center"/>
                    <w:rPr>
                      <w:rFonts w:ascii="Century Gothic" w:hAnsi="Century Gothic" w:cstheme="minorHAnsi"/>
                      <w:b/>
                      <w:sz w:val="20"/>
                      <w:szCs w:val="16"/>
                    </w:rPr>
                  </w:pPr>
                  <w:r w:rsidRPr="00D5712F">
                    <w:rPr>
                      <w:rFonts w:ascii="Century Gothic" w:hAnsi="Century Gothic" w:cstheme="minorHAnsi"/>
                      <w:b/>
                      <w:sz w:val="20"/>
                      <w:szCs w:val="16"/>
                    </w:rPr>
                    <w:t>Monday 20</w:t>
                  </w:r>
                  <w:r w:rsidRPr="00D5712F">
                    <w:rPr>
                      <w:rFonts w:ascii="Century Gothic" w:hAnsi="Century Gothic" w:cstheme="minorHAnsi"/>
                      <w:b/>
                      <w:sz w:val="20"/>
                      <w:szCs w:val="16"/>
                      <w:vertAlign w:val="superscript"/>
                    </w:rPr>
                    <w:t>th</w:t>
                  </w:r>
                  <w:r w:rsidRPr="00D5712F">
                    <w:rPr>
                      <w:rFonts w:ascii="Century Gothic" w:hAnsi="Century Gothic" w:cstheme="minorHAnsi"/>
                      <w:b/>
                      <w:sz w:val="20"/>
                      <w:szCs w:val="16"/>
                    </w:rPr>
                    <w:t xml:space="preserve">  April</w:t>
                  </w:r>
                </w:p>
              </w:tc>
            </w:tr>
            <w:tr w:rsidR="007D6EEE" w:rsidRPr="00D5712F" w:rsidTr="00D41997">
              <w:trPr>
                <w:trHeight w:val="500"/>
                <w:jc w:val="right"/>
              </w:trPr>
              <w:tc>
                <w:tcPr>
                  <w:tcW w:w="2465" w:type="dxa"/>
                  <w:vAlign w:val="center"/>
                </w:tcPr>
                <w:p w:rsidR="007D6EEE" w:rsidRPr="00D5712F" w:rsidRDefault="007D6EEE" w:rsidP="007D6EEE">
                  <w:pPr>
                    <w:jc w:val="center"/>
                    <w:rPr>
                      <w:rFonts w:ascii="Century Gothic" w:hAnsi="Century Gothic" w:cstheme="minorHAnsi"/>
                      <w:b/>
                      <w:sz w:val="20"/>
                      <w:szCs w:val="16"/>
                    </w:rPr>
                  </w:pPr>
                  <w:r w:rsidRPr="00D5712F">
                    <w:rPr>
                      <w:rFonts w:ascii="Century Gothic" w:hAnsi="Century Gothic" w:cstheme="minorHAnsi"/>
                      <w:b/>
                      <w:sz w:val="20"/>
                      <w:szCs w:val="16"/>
                    </w:rPr>
                    <w:t>Tuesday</w:t>
                  </w:r>
                </w:p>
              </w:tc>
              <w:tc>
                <w:tcPr>
                  <w:tcW w:w="5158" w:type="dxa"/>
                </w:tcPr>
                <w:p w:rsidR="007D6EEE" w:rsidRPr="00D5712F" w:rsidRDefault="000E2E9E" w:rsidP="007D6EEE">
                  <w:pPr>
                    <w:rPr>
                      <w:rFonts w:ascii="Century Gothic" w:hAnsi="Century Gothic" w:cstheme="minorHAnsi"/>
                      <w:sz w:val="20"/>
                      <w:szCs w:val="16"/>
                    </w:rPr>
                  </w:pPr>
                  <w:r w:rsidRPr="00D5712F">
                    <w:rPr>
                      <w:rFonts w:ascii="Century Gothic" w:hAnsi="Century Gothic" w:cstheme="minorHAnsi"/>
                      <w:sz w:val="20"/>
                      <w:szCs w:val="16"/>
                    </w:rPr>
                    <w:t>Found i</w:t>
                  </w:r>
                  <w:r w:rsidR="007D6EEE" w:rsidRPr="00D5712F">
                    <w:rPr>
                      <w:rFonts w:ascii="Century Gothic" w:hAnsi="Century Gothic" w:cstheme="minorHAnsi"/>
                      <w:sz w:val="20"/>
                      <w:szCs w:val="16"/>
                    </w:rPr>
                    <w:t xml:space="preserve">n </w:t>
                  </w:r>
                  <w:r w:rsidRPr="00D5712F">
                    <w:rPr>
                      <w:rFonts w:ascii="Century Gothic" w:hAnsi="Century Gothic" w:cstheme="minorHAnsi"/>
                      <w:sz w:val="20"/>
                      <w:szCs w:val="16"/>
                    </w:rPr>
                    <w:t xml:space="preserve">the </w:t>
                  </w:r>
                  <w:r w:rsidR="007D6EEE" w:rsidRPr="00D5712F">
                    <w:rPr>
                      <w:rFonts w:ascii="Century Gothic" w:hAnsi="Century Gothic" w:cstheme="minorHAnsi"/>
                      <w:sz w:val="20"/>
                      <w:szCs w:val="16"/>
                    </w:rPr>
                    <w:t>Purple Mash</w:t>
                  </w:r>
                  <w:r w:rsidRPr="00D5712F">
                    <w:rPr>
                      <w:rFonts w:ascii="Century Gothic" w:hAnsi="Century Gothic" w:cstheme="minorHAnsi"/>
                      <w:sz w:val="20"/>
                      <w:szCs w:val="16"/>
                    </w:rPr>
                    <w:t xml:space="preserve"> ‘2do’ folder</w:t>
                  </w:r>
                  <w:r w:rsidR="007D6EEE" w:rsidRPr="00D5712F">
                    <w:rPr>
                      <w:rFonts w:ascii="Century Gothic" w:hAnsi="Century Gothic" w:cstheme="minorHAnsi"/>
                      <w:sz w:val="20"/>
                      <w:szCs w:val="16"/>
                    </w:rPr>
                    <w:t>:</w:t>
                  </w:r>
                </w:p>
                <w:p w:rsidR="004A1964" w:rsidRPr="00D5712F" w:rsidRDefault="004A1964" w:rsidP="007D6EEE">
                  <w:pPr>
                    <w:rPr>
                      <w:rFonts w:ascii="Century Gothic" w:hAnsi="Century Gothic" w:cstheme="minorHAnsi"/>
                      <w:sz w:val="20"/>
                      <w:szCs w:val="16"/>
                    </w:rPr>
                  </w:pPr>
                </w:p>
                <w:p w:rsidR="007D6EEE" w:rsidRPr="00D5712F" w:rsidRDefault="000E2E9E" w:rsidP="000E2E9E">
                  <w:pPr>
                    <w:pStyle w:val="ListParagraph"/>
                    <w:numPr>
                      <w:ilvl w:val="0"/>
                      <w:numId w:val="3"/>
                    </w:numPr>
                    <w:ind w:left="278" w:hanging="283"/>
                    <w:rPr>
                      <w:rFonts w:ascii="Century Gothic" w:hAnsi="Century Gothic" w:cstheme="minorHAnsi"/>
                      <w:sz w:val="20"/>
                      <w:szCs w:val="16"/>
                    </w:rPr>
                  </w:pPr>
                  <w:r w:rsidRPr="00D5712F">
                    <w:rPr>
                      <w:rFonts w:ascii="Century Gothic" w:hAnsi="Century Gothic" w:cstheme="minorHAnsi"/>
                      <w:sz w:val="20"/>
                      <w:szCs w:val="16"/>
                    </w:rPr>
                    <w:t>Read through Chapter three.</w:t>
                  </w:r>
                </w:p>
                <w:p w:rsidR="000E2E9E" w:rsidRPr="00D5712F" w:rsidRDefault="000E2E9E" w:rsidP="000E2E9E">
                  <w:pPr>
                    <w:pStyle w:val="ListParagraph"/>
                    <w:numPr>
                      <w:ilvl w:val="0"/>
                      <w:numId w:val="3"/>
                    </w:numPr>
                    <w:ind w:left="278" w:hanging="283"/>
                    <w:rPr>
                      <w:rFonts w:ascii="Century Gothic" w:hAnsi="Century Gothic" w:cstheme="minorHAnsi"/>
                      <w:sz w:val="20"/>
                      <w:szCs w:val="16"/>
                    </w:rPr>
                  </w:pPr>
                  <w:r w:rsidRPr="00D5712F">
                    <w:rPr>
                      <w:rFonts w:ascii="Century Gothic" w:hAnsi="Century Gothic" w:cstheme="minorHAnsi"/>
                      <w:sz w:val="20"/>
                      <w:szCs w:val="16"/>
                    </w:rPr>
                    <w:t>Complete the online questions.</w:t>
                  </w:r>
                </w:p>
                <w:p w:rsidR="000E2E9E" w:rsidRPr="00D5712F" w:rsidRDefault="000E2E9E" w:rsidP="000E2E9E">
                  <w:pPr>
                    <w:pStyle w:val="ListParagraph"/>
                    <w:numPr>
                      <w:ilvl w:val="0"/>
                      <w:numId w:val="3"/>
                    </w:numPr>
                    <w:ind w:left="278" w:hanging="283"/>
                    <w:rPr>
                      <w:rFonts w:ascii="Century Gothic" w:hAnsi="Century Gothic" w:cstheme="minorHAnsi"/>
                      <w:b/>
                      <w:sz w:val="20"/>
                      <w:szCs w:val="16"/>
                    </w:rPr>
                  </w:pPr>
                  <w:r w:rsidRPr="00D5712F">
                    <w:rPr>
                      <w:rFonts w:ascii="Century Gothic" w:hAnsi="Century Gothic" w:cstheme="minorHAnsi"/>
                      <w:sz w:val="20"/>
                      <w:szCs w:val="16"/>
                    </w:rPr>
                    <w:t>Complete the Mind Over Matter task.</w:t>
                  </w:r>
                </w:p>
              </w:tc>
              <w:tc>
                <w:tcPr>
                  <w:tcW w:w="2607" w:type="dxa"/>
                  <w:vAlign w:val="center"/>
                </w:tcPr>
                <w:p w:rsidR="007D6EEE" w:rsidRPr="00D5712F" w:rsidRDefault="007D6EEE" w:rsidP="007D6EEE">
                  <w:pPr>
                    <w:jc w:val="center"/>
                    <w:rPr>
                      <w:rFonts w:ascii="Century Gothic" w:hAnsi="Century Gothic" w:cstheme="minorHAnsi"/>
                      <w:b/>
                      <w:sz w:val="20"/>
                      <w:szCs w:val="16"/>
                    </w:rPr>
                  </w:pPr>
                  <w:r w:rsidRPr="00D5712F">
                    <w:rPr>
                      <w:rFonts w:ascii="Century Gothic" w:hAnsi="Century Gothic" w:cstheme="minorHAnsi"/>
                      <w:b/>
                      <w:sz w:val="20"/>
                      <w:szCs w:val="16"/>
                    </w:rPr>
                    <w:t>Tuesday 21</w:t>
                  </w:r>
                  <w:r w:rsidRPr="00D5712F">
                    <w:rPr>
                      <w:rFonts w:ascii="Century Gothic" w:hAnsi="Century Gothic" w:cstheme="minorHAnsi"/>
                      <w:b/>
                      <w:sz w:val="20"/>
                      <w:szCs w:val="16"/>
                      <w:vertAlign w:val="superscript"/>
                    </w:rPr>
                    <w:t>st</w:t>
                  </w:r>
                  <w:r w:rsidRPr="00D5712F">
                    <w:rPr>
                      <w:rFonts w:ascii="Century Gothic" w:hAnsi="Century Gothic" w:cstheme="minorHAnsi"/>
                      <w:b/>
                      <w:sz w:val="20"/>
                      <w:szCs w:val="16"/>
                    </w:rPr>
                    <w:t xml:space="preserve"> April</w:t>
                  </w:r>
                </w:p>
              </w:tc>
            </w:tr>
            <w:tr w:rsidR="007D6EEE" w:rsidRPr="00D5712F" w:rsidTr="00D54E05">
              <w:trPr>
                <w:trHeight w:val="500"/>
                <w:jc w:val="right"/>
              </w:trPr>
              <w:tc>
                <w:tcPr>
                  <w:tcW w:w="2465" w:type="dxa"/>
                  <w:vAlign w:val="center"/>
                </w:tcPr>
                <w:p w:rsidR="007D6EEE" w:rsidRPr="00D5712F" w:rsidRDefault="007D6EEE" w:rsidP="007D6EEE">
                  <w:pPr>
                    <w:jc w:val="center"/>
                    <w:rPr>
                      <w:rFonts w:ascii="Century Gothic" w:hAnsi="Century Gothic" w:cstheme="minorHAnsi"/>
                      <w:b/>
                      <w:sz w:val="20"/>
                      <w:szCs w:val="16"/>
                    </w:rPr>
                  </w:pPr>
                  <w:r w:rsidRPr="00D5712F">
                    <w:rPr>
                      <w:rFonts w:ascii="Century Gothic" w:hAnsi="Century Gothic" w:cstheme="minorHAnsi"/>
                      <w:b/>
                      <w:sz w:val="20"/>
                      <w:szCs w:val="16"/>
                    </w:rPr>
                    <w:t>Wednesday</w:t>
                  </w:r>
                </w:p>
              </w:tc>
              <w:tc>
                <w:tcPr>
                  <w:tcW w:w="5158" w:type="dxa"/>
                </w:tcPr>
                <w:p w:rsidR="007D6EEE" w:rsidRPr="00D5712F" w:rsidRDefault="004A1964" w:rsidP="004A1964">
                  <w:pPr>
                    <w:pStyle w:val="ListParagraph"/>
                    <w:numPr>
                      <w:ilvl w:val="0"/>
                      <w:numId w:val="4"/>
                    </w:numPr>
                    <w:ind w:left="278" w:hanging="278"/>
                    <w:rPr>
                      <w:rFonts w:ascii="Century Gothic" w:hAnsi="Century Gothic" w:cstheme="minorHAnsi"/>
                      <w:sz w:val="20"/>
                      <w:szCs w:val="16"/>
                    </w:rPr>
                  </w:pPr>
                  <w:r w:rsidRPr="00D5712F">
                    <w:rPr>
                      <w:rFonts w:ascii="Century Gothic" w:hAnsi="Century Gothic" w:cstheme="minorHAnsi"/>
                      <w:sz w:val="20"/>
                      <w:szCs w:val="16"/>
                    </w:rPr>
                    <w:t xml:space="preserve">You are a packet of Haribo kept in a dish by the front door. Write a story all about Halloween from your point of view. </w:t>
                  </w:r>
                </w:p>
              </w:tc>
              <w:tc>
                <w:tcPr>
                  <w:tcW w:w="2607" w:type="dxa"/>
                  <w:vAlign w:val="center"/>
                </w:tcPr>
                <w:p w:rsidR="007D6EEE" w:rsidRPr="00D5712F" w:rsidRDefault="007D6EEE" w:rsidP="007D6EEE">
                  <w:pPr>
                    <w:jc w:val="center"/>
                    <w:rPr>
                      <w:rFonts w:ascii="Century Gothic" w:hAnsi="Century Gothic" w:cstheme="minorHAnsi"/>
                      <w:b/>
                      <w:sz w:val="20"/>
                      <w:szCs w:val="16"/>
                    </w:rPr>
                  </w:pPr>
                  <w:r w:rsidRPr="00D5712F">
                    <w:rPr>
                      <w:rFonts w:ascii="Century Gothic" w:hAnsi="Century Gothic" w:cstheme="minorHAnsi"/>
                      <w:b/>
                      <w:sz w:val="20"/>
                      <w:szCs w:val="16"/>
                    </w:rPr>
                    <w:t>Wednesday 22nd April</w:t>
                  </w:r>
                </w:p>
              </w:tc>
            </w:tr>
            <w:tr w:rsidR="007D6EEE" w:rsidRPr="00D5712F" w:rsidTr="006A62CC">
              <w:trPr>
                <w:trHeight w:val="500"/>
                <w:jc w:val="right"/>
              </w:trPr>
              <w:tc>
                <w:tcPr>
                  <w:tcW w:w="2465" w:type="dxa"/>
                  <w:vAlign w:val="center"/>
                </w:tcPr>
                <w:p w:rsidR="007D6EEE" w:rsidRPr="00D5712F" w:rsidRDefault="007D6EEE" w:rsidP="007D6EEE">
                  <w:pPr>
                    <w:jc w:val="center"/>
                    <w:rPr>
                      <w:rFonts w:ascii="Century Gothic" w:hAnsi="Century Gothic" w:cstheme="minorHAnsi"/>
                      <w:b/>
                      <w:sz w:val="20"/>
                      <w:szCs w:val="16"/>
                    </w:rPr>
                  </w:pPr>
                  <w:r w:rsidRPr="00D5712F">
                    <w:rPr>
                      <w:rFonts w:ascii="Century Gothic" w:hAnsi="Century Gothic" w:cstheme="minorHAnsi"/>
                      <w:b/>
                      <w:sz w:val="20"/>
                      <w:szCs w:val="16"/>
                    </w:rPr>
                    <w:t>Thursday</w:t>
                  </w:r>
                </w:p>
              </w:tc>
              <w:tc>
                <w:tcPr>
                  <w:tcW w:w="5158" w:type="dxa"/>
                </w:tcPr>
                <w:p w:rsidR="004A1964" w:rsidRPr="00D5712F" w:rsidRDefault="004A1964" w:rsidP="004A1964">
                  <w:pPr>
                    <w:rPr>
                      <w:rFonts w:ascii="Century Gothic" w:hAnsi="Century Gothic" w:cstheme="minorHAnsi"/>
                      <w:sz w:val="20"/>
                      <w:szCs w:val="16"/>
                    </w:rPr>
                  </w:pPr>
                  <w:r w:rsidRPr="00D5712F">
                    <w:rPr>
                      <w:rFonts w:ascii="Century Gothic" w:hAnsi="Century Gothic" w:cstheme="minorHAnsi"/>
                      <w:sz w:val="20"/>
                      <w:szCs w:val="16"/>
                    </w:rPr>
                    <w:t>Found in the Purple Mash ‘2do’ folder:</w:t>
                  </w:r>
                </w:p>
                <w:p w:rsidR="004A1964" w:rsidRPr="00D5712F" w:rsidRDefault="004A1964" w:rsidP="004A1964">
                  <w:pPr>
                    <w:rPr>
                      <w:rFonts w:ascii="Century Gothic" w:hAnsi="Century Gothic" w:cstheme="minorHAnsi"/>
                      <w:sz w:val="20"/>
                      <w:szCs w:val="16"/>
                    </w:rPr>
                  </w:pPr>
                </w:p>
                <w:p w:rsidR="004A1964" w:rsidRPr="00D5712F" w:rsidRDefault="004A1964" w:rsidP="004A1964">
                  <w:pPr>
                    <w:pStyle w:val="ListParagraph"/>
                    <w:numPr>
                      <w:ilvl w:val="0"/>
                      <w:numId w:val="3"/>
                    </w:numPr>
                    <w:ind w:left="278" w:hanging="283"/>
                    <w:rPr>
                      <w:rFonts w:ascii="Century Gothic" w:hAnsi="Century Gothic" w:cstheme="minorHAnsi"/>
                      <w:sz w:val="20"/>
                      <w:szCs w:val="16"/>
                    </w:rPr>
                  </w:pPr>
                  <w:r w:rsidRPr="00D5712F">
                    <w:rPr>
                      <w:rFonts w:ascii="Century Gothic" w:hAnsi="Century Gothic" w:cstheme="minorHAnsi"/>
                      <w:sz w:val="20"/>
                      <w:szCs w:val="16"/>
                    </w:rPr>
                    <w:t>Read th</w:t>
                  </w:r>
                  <w:r w:rsidRPr="00D5712F">
                    <w:rPr>
                      <w:rFonts w:ascii="Century Gothic" w:hAnsi="Century Gothic" w:cstheme="minorHAnsi"/>
                      <w:sz w:val="20"/>
                      <w:szCs w:val="16"/>
                    </w:rPr>
                    <w:t>rough Chapter four</w:t>
                  </w:r>
                  <w:r w:rsidRPr="00D5712F">
                    <w:rPr>
                      <w:rFonts w:ascii="Century Gothic" w:hAnsi="Century Gothic" w:cstheme="minorHAnsi"/>
                      <w:sz w:val="20"/>
                      <w:szCs w:val="16"/>
                    </w:rPr>
                    <w:t>.</w:t>
                  </w:r>
                </w:p>
                <w:p w:rsidR="004A1964" w:rsidRPr="00D5712F" w:rsidRDefault="004A1964" w:rsidP="004A1964">
                  <w:pPr>
                    <w:pStyle w:val="ListParagraph"/>
                    <w:numPr>
                      <w:ilvl w:val="0"/>
                      <w:numId w:val="3"/>
                    </w:numPr>
                    <w:ind w:left="278" w:hanging="283"/>
                    <w:rPr>
                      <w:rFonts w:ascii="Century Gothic" w:hAnsi="Century Gothic" w:cstheme="minorHAnsi"/>
                      <w:sz w:val="20"/>
                      <w:szCs w:val="16"/>
                    </w:rPr>
                  </w:pPr>
                  <w:r w:rsidRPr="00D5712F">
                    <w:rPr>
                      <w:rFonts w:ascii="Century Gothic" w:hAnsi="Century Gothic" w:cstheme="minorHAnsi"/>
                      <w:sz w:val="20"/>
                      <w:szCs w:val="16"/>
                    </w:rPr>
                    <w:t>Complete the online questions.</w:t>
                  </w:r>
                </w:p>
                <w:p w:rsidR="007D6EEE" w:rsidRPr="00D5712F" w:rsidRDefault="004A1964" w:rsidP="004A1964">
                  <w:pPr>
                    <w:pStyle w:val="ListParagraph"/>
                    <w:numPr>
                      <w:ilvl w:val="0"/>
                      <w:numId w:val="3"/>
                    </w:numPr>
                    <w:ind w:left="278" w:hanging="283"/>
                    <w:rPr>
                      <w:rFonts w:ascii="Century Gothic" w:hAnsi="Century Gothic" w:cstheme="minorHAnsi"/>
                      <w:sz w:val="20"/>
                      <w:szCs w:val="16"/>
                    </w:rPr>
                  </w:pPr>
                  <w:r w:rsidRPr="00D5712F">
                    <w:rPr>
                      <w:rFonts w:ascii="Century Gothic" w:hAnsi="Century Gothic" w:cstheme="minorHAnsi"/>
                      <w:sz w:val="20"/>
                      <w:szCs w:val="16"/>
                    </w:rPr>
                    <w:t>Complete the ‘Should Children’s Minds be Used?’</w:t>
                  </w:r>
                  <w:r w:rsidRPr="00D5712F">
                    <w:rPr>
                      <w:rFonts w:ascii="Century Gothic" w:hAnsi="Century Gothic" w:cstheme="minorHAnsi"/>
                      <w:sz w:val="20"/>
                      <w:szCs w:val="16"/>
                    </w:rPr>
                    <w:t xml:space="preserve"> task.</w:t>
                  </w:r>
                </w:p>
              </w:tc>
              <w:tc>
                <w:tcPr>
                  <w:tcW w:w="2607" w:type="dxa"/>
                  <w:vAlign w:val="center"/>
                </w:tcPr>
                <w:p w:rsidR="007D6EEE" w:rsidRPr="00D5712F" w:rsidRDefault="007D6EEE" w:rsidP="007D6EEE">
                  <w:pPr>
                    <w:jc w:val="center"/>
                    <w:rPr>
                      <w:rFonts w:ascii="Century Gothic" w:hAnsi="Century Gothic" w:cstheme="minorHAnsi"/>
                      <w:b/>
                      <w:sz w:val="20"/>
                      <w:szCs w:val="16"/>
                    </w:rPr>
                  </w:pPr>
                  <w:r w:rsidRPr="00D5712F">
                    <w:rPr>
                      <w:rFonts w:ascii="Century Gothic" w:hAnsi="Century Gothic" w:cstheme="minorHAnsi"/>
                      <w:b/>
                      <w:sz w:val="20"/>
                      <w:szCs w:val="16"/>
                    </w:rPr>
                    <w:t>Thursday 23</w:t>
                  </w:r>
                  <w:r w:rsidRPr="00D5712F">
                    <w:rPr>
                      <w:rFonts w:ascii="Century Gothic" w:hAnsi="Century Gothic" w:cstheme="minorHAnsi"/>
                      <w:b/>
                      <w:sz w:val="20"/>
                      <w:szCs w:val="16"/>
                      <w:vertAlign w:val="superscript"/>
                    </w:rPr>
                    <w:t>rd</w:t>
                  </w:r>
                  <w:r w:rsidRPr="00D5712F">
                    <w:rPr>
                      <w:rFonts w:ascii="Century Gothic" w:hAnsi="Century Gothic" w:cstheme="minorHAnsi"/>
                      <w:b/>
                      <w:sz w:val="20"/>
                      <w:szCs w:val="16"/>
                    </w:rPr>
                    <w:t xml:space="preserve"> April</w:t>
                  </w:r>
                </w:p>
              </w:tc>
            </w:tr>
            <w:tr w:rsidR="007D6EEE" w:rsidRPr="00D5712F" w:rsidTr="00E45B0E">
              <w:trPr>
                <w:trHeight w:val="500"/>
                <w:jc w:val="right"/>
              </w:trPr>
              <w:tc>
                <w:tcPr>
                  <w:tcW w:w="2465" w:type="dxa"/>
                  <w:vAlign w:val="center"/>
                </w:tcPr>
                <w:p w:rsidR="007D6EEE" w:rsidRPr="00D5712F" w:rsidRDefault="007D6EEE" w:rsidP="007D6EEE">
                  <w:pPr>
                    <w:jc w:val="center"/>
                    <w:rPr>
                      <w:rFonts w:ascii="Century Gothic" w:hAnsi="Century Gothic" w:cstheme="minorHAnsi"/>
                      <w:b/>
                      <w:sz w:val="20"/>
                      <w:szCs w:val="16"/>
                    </w:rPr>
                  </w:pPr>
                  <w:r w:rsidRPr="00D5712F">
                    <w:rPr>
                      <w:rFonts w:ascii="Century Gothic" w:hAnsi="Century Gothic" w:cstheme="minorHAnsi"/>
                      <w:b/>
                      <w:sz w:val="20"/>
                      <w:szCs w:val="16"/>
                    </w:rPr>
                    <w:t>Friday</w:t>
                  </w:r>
                </w:p>
              </w:tc>
              <w:tc>
                <w:tcPr>
                  <w:tcW w:w="5158" w:type="dxa"/>
                </w:tcPr>
                <w:p w:rsidR="004A1964" w:rsidRPr="00D5712F" w:rsidRDefault="00D5712F" w:rsidP="007D6EEE">
                  <w:pPr>
                    <w:rPr>
                      <w:rFonts w:ascii="Century Gothic" w:hAnsi="Century Gothic" w:cstheme="minorHAnsi"/>
                      <w:sz w:val="20"/>
                      <w:szCs w:val="16"/>
                    </w:rPr>
                  </w:pPr>
                  <w:r w:rsidRPr="00D5712F">
                    <w:rPr>
                      <w:rFonts w:ascii="Century Gothic" w:hAnsi="Century Gothic" w:cstheme="minorHAnsi"/>
                      <w:sz w:val="20"/>
                      <w:szCs w:val="16"/>
                    </w:rPr>
                    <w:t>Write a futur</w:t>
                  </w:r>
                  <w:r w:rsidR="004A1964" w:rsidRPr="00D5712F">
                    <w:rPr>
                      <w:rFonts w:ascii="Century Gothic" w:hAnsi="Century Gothic" w:cstheme="minorHAnsi"/>
                      <w:sz w:val="20"/>
                      <w:szCs w:val="16"/>
                    </w:rPr>
                    <w:t>e letter to yourself</w:t>
                  </w:r>
                  <w:r w:rsidRPr="00D5712F">
                    <w:rPr>
                      <w:rFonts w:ascii="Century Gothic" w:hAnsi="Century Gothic" w:cstheme="minorHAnsi"/>
                      <w:sz w:val="20"/>
                      <w:szCs w:val="16"/>
                    </w:rPr>
                    <w:t xml:space="preserve"> explaining your thoughts and emotions about the Coronavirus. Explain how you are coping with lockdown and staying indoors. What is it like not being able to see your family and friends? </w:t>
                  </w:r>
                  <w:r w:rsidR="004A1964" w:rsidRPr="00D5712F">
                    <w:rPr>
                      <w:rFonts w:ascii="Century Gothic" w:hAnsi="Century Gothic" w:cstheme="minorHAnsi"/>
                      <w:sz w:val="20"/>
                      <w:szCs w:val="16"/>
                    </w:rPr>
                    <w:t xml:space="preserve"> </w:t>
                  </w:r>
                </w:p>
              </w:tc>
              <w:tc>
                <w:tcPr>
                  <w:tcW w:w="2607" w:type="dxa"/>
                  <w:vAlign w:val="center"/>
                </w:tcPr>
                <w:p w:rsidR="007D6EEE" w:rsidRPr="00D5712F" w:rsidRDefault="007D6EEE" w:rsidP="007D6EEE">
                  <w:pPr>
                    <w:jc w:val="center"/>
                    <w:rPr>
                      <w:rFonts w:ascii="Century Gothic" w:hAnsi="Century Gothic" w:cstheme="minorHAnsi"/>
                      <w:b/>
                      <w:sz w:val="20"/>
                      <w:szCs w:val="16"/>
                    </w:rPr>
                  </w:pPr>
                  <w:r w:rsidRPr="00D5712F">
                    <w:rPr>
                      <w:rFonts w:ascii="Century Gothic" w:hAnsi="Century Gothic" w:cstheme="minorHAnsi"/>
                      <w:b/>
                      <w:sz w:val="20"/>
                      <w:szCs w:val="16"/>
                    </w:rPr>
                    <w:t>Friday 24</w:t>
                  </w:r>
                  <w:r w:rsidRPr="00D5712F">
                    <w:rPr>
                      <w:rFonts w:ascii="Century Gothic" w:hAnsi="Century Gothic" w:cstheme="minorHAnsi"/>
                      <w:b/>
                      <w:sz w:val="20"/>
                      <w:szCs w:val="16"/>
                      <w:vertAlign w:val="superscript"/>
                    </w:rPr>
                    <w:t>th</w:t>
                  </w:r>
                  <w:r w:rsidRPr="00D5712F">
                    <w:rPr>
                      <w:rFonts w:ascii="Century Gothic" w:hAnsi="Century Gothic" w:cstheme="minorHAnsi"/>
                      <w:b/>
                      <w:sz w:val="20"/>
                      <w:szCs w:val="16"/>
                    </w:rPr>
                    <w:t xml:space="preserve"> April</w:t>
                  </w:r>
                </w:p>
              </w:tc>
            </w:tr>
          </w:tbl>
          <w:p w:rsidR="005C49B0" w:rsidRPr="00D5712F" w:rsidRDefault="005C49B0" w:rsidP="005C49B0">
            <w:pPr>
              <w:rPr>
                <w:rFonts w:ascii="Century Gothic" w:hAnsi="Century Gothic" w:cstheme="minorHAnsi"/>
                <w:b/>
                <w:sz w:val="20"/>
                <w:szCs w:val="16"/>
                <w:u w:val="single"/>
              </w:rPr>
            </w:pPr>
          </w:p>
          <w:p w:rsidR="005C49B0" w:rsidRPr="00D5712F" w:rsidRDefault="005C49B0" w:rsidP="007D6EEE">
            <w:pPr>
              <w:rPr>
                <w:rFonts w:ascii="Century Gothic" w:hAnsi="Century Gothic"/>
              </w:rPr>
            </w:pPr>
          </w:p>
        </w:tc>
      </w:tr>
    </w:tbl>
    <w:p w:rsidR="005C49B0" w:rsidRDefault="005C49B0"/>
    <w:p w:rsidR="005C49B0" w:rsidRPr="00CC036C" w:rsidRDefault="00C56A90" w:rsidP="00C56A90">
      <w:pPr>
        <w:jc w:val="center"/>
        <w:rPr>
          <w:rFonts w:ascii="Century Gothic" w:hAnsi="Century Gothic"/>
          <w:b/>
          <w:sz w:val="32"/>
        </w:rPr>
      </w:pPr>
      <w:r w:rsidRPr="00CC036C">
        <w:rPr>
          <w:rFonts w:ascii="Century Gothic" w:hAnsi="Century Gothic"/>
          <w:b/>
        </w:rPr>
        <w:t>Watch out for the mini challenges</w:t>
      </w:r>
      <w:r w:rsidR="00CC036C">
        <w:rPr>
          <w:rFonts w:ascii="Century Gothic" w:hAnsi="Century Gothic"/>
          <w:b/>
        </w:rPr>
        <w:t xml:space="preserve"> which will be issued later in the</w:t>
      </w:r>
      <w:bookmarkStart w:id="0" w:name="_GoBack"/>
      <w:bookmarkEnd w:id="0"/>
      <w:r w:rsidRPr="00CC036C">
        <w:rPr>
          <w:rFonts w:ascii="Century Gothic" w:hAnsi="Century Gothic"/>
          <w:b/>
        </w:rPr>
        <w:t xml:space="preserve"> week</w:t>
      </w:r>
      <w:r w:rsidR="00CC036C" w:rsidRPr="00CC036C">
        <w:rPr>
          <w:rFonts w:ascii="Century Gothic" w:hAnsi="Century Gothic"/>
          <w:b/>
        </w:rPr>
        <w:t xml:space="preserve"> on Class Dojo</w:t>
      </w:r>
      <w:r w:rsidRPr="00CC036C">
        <w:rPr>
          <w:rFonts w:ascii="Century Gothic" w:hAnsi="Century Gothic"/>
          <w:b/>
          <w:sz w:val="32"/>
        </w:rPr>
        <w:t>.</w:t>
      </w:r>
    </w:p>
    <w:sectPr w:rsidR="005C49B0" w:rsidRPr="00CC036C" w:rsidSect="00FD31ED">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A7548"/>
    <w:multiLevelType w:val="hybridMultilevel"/>
    <w:tmpl w:val="210A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A2068"/>
    <w:multiLevelType w:val="hybridMultilevel"/>
    <w:tmpl w:val="F33A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B4F0C"/>
    <w:multiLevelType w:val="hybridMultilevel"/>
    <w:tmpl w:val="C6F06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3257C2"/>
    <w:multiLevelType w:val="hybridMultilevel"/>
    <w:tmpl w:val="B388F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AE"/>
    <w:rsid w:val="000A5BA8"/>
    <w:rsid w:val="000E2E9E"/>
    <w:rsid w:val="00390729"/>
    <w:rsid w:val="003B7F46"/>
    <w:rsid w:val="004A1964"/>
    <w:rsid w:val="004F5EB2"/>
    <w:rsid w:val="0052040C"/>
    <w:rsid w:val="005C49B0"/>
    <w:rsid w:val="005F04B3"/>
    <w:rsid w:val="00633386"/>
    <w:rsid w:val="006920AE"/>
    <w:rsid w:val="006B04E7"/>
    <w:rsid w:val="0071049F"/>
    <w:rsid w:val="007768B1"/>
    <w:rsid w:val="007D6EEE"/>
    <w:rsid w:val="00825CF8"/>
    <w:rsid w:val="00A60A69"/>
    <w:rsid w:val="00B64AD1"/>
    <w:rsid w:val="00BB795A"/>
    <w:rsid w:val="00C56A90"/>
    <w:rsid w:val="00C730B8"/>
    <w:rsid w:val="00CA6588"/>
    <w:rsid w:val="00CC036C"/>
    <w:rsid w:val="00D05C90"/>
    <w:rsid w:val="00D5712F"/>
    <w:rsid w:val="00DF7A6E"/>
    <w:rsid w:val="00E4069D"/>
    <w:rsid w:val="00F624A5"/>
    <w:rsid w:val="00F6463A"/>
    <w:rsid w:val="00F81500"/>
    <w:rsid w:val="00F837EA"/>
    <w:rsid w:val="00F86B44"/>
    <w:rsid w:val="00FD3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3CB55"/>
  <w15:chartTrackingRefBased/>
  <w15:docId w15:val="{DED2653F-77A6-4FF7-8156-665C9EEB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2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0AE"/>
    <w:pPr>
      <w:ind w:left="720"/>
      <w:contextualSpacing/>
    </w:pPr>
  </w:style>
  <w:style w:type="character" w:styleId="Hyperlink">
    <w:name w:val="Hyperlink"/>
    <w:basedOn w:val="DefaultParagraphFont"/>
    <w:uiPriority w:val="99"/>
    <w:unhideWhenUsed/>
    <w:rsid w:val="00BB795A"/>
    <w:rPr>
      <w:color w:val="0563C1" w:themeColor="hyperlink"/>
      <w:u w:val="single"/>
    </w:rPr>
  </w:style>
  <w:style w:type="character" w:styleId="FollowedHyperlink">
    <w:name w:val="FollowedHyperlink"/>
    <w:basedOn w:val="DefaultParagraphFont"/>
    <w:uiPriority w:val="99"/>
    <w:semiHidden/>
    <w:unhideWhenUsed/>
    <w:rsid w:val="003907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ich.maths.org/1272" TargetMode="External"/><Relationship Id="rId3" Type="http://schemas.openxmlformats.org/officeDocument/2006/relationships/settings" Target="settings.xml"/><Relationship Id="rId7" Type="http://schemas.openxmlformats.org/officeDocument/2006/relationships/hyperlink" Target="https://whiterosemaths.com/homelearning/year-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nrich.maths.org/1272" TargetMode="External"/><Relationship Id="rId4" Type="http://schemas.openxmlformats.org/officeDocument/2006/relationships/webSettings" Target="webSettings.xml"/><Relationship Id="rId9" Type="http://schemas.openxmlformats.org/officeDocument/2006/relationships/hyperlink" Target="https://whiterosemaths.com/homelearning/year-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Salway</dc:creator>
  <cp:keywords/>
  <dc:description/>
  <cp:lastModifiedBy>David Salway</cp:lastModifiedBy>
  <cp:revision>3</cp:revision>
  <dcterms:created xsi:type="dcterms:W3CDTF">2020-04-19T11:33:00Z</dcterms:created>
  <dcterms:modified xsi:type="dcterms:W3CDTF">2020-04-19T11:34:00Z</dcterms:modified>
</cp:coreProperties>
</file>